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31D" w:rsidRPr="00C81B85" w:rsidRDefault="0095631D" w:rsidP="005503BE">
      <w:pPr>
        <w:spacing w:before="100" w:after="100"/>
        <w:contextualSpacing/>
        <w:jc w:val="right"/>
        <w:rPr>
          <w:rFonts w:cstheme="minorHAnsi"/>
          <w:sz w:val="24"/>
          <w:szCs w:val="24"/>
        </w:rPr>
      </w:pPr>
      <w:r w:rsidRPr="00C81B85">
        <w:rPr>
          <w:rFonts w:cstheme="minorHAnsi"/>
          <w:sz w:val="24"/>
          <w:szCs w:val="24"/>
        </w:rPr>
        <w:t xml:space="preserve">Выписка из ООП ООО </w:t>
      </w:r>
    </w:p>
    <w:p w:rsidR="0095631D" w:rsidRPr="00C81B85" w:rsidRDefault="0095631D" w:rsidP="005503BE">
      <w:pPr>
        <w:spacing w:before="100" w:after="100"/>
        <w:contextualSpacing/>
        <w:jc w:val="right"/>
        <w:rPr>
          <w:rFonts w:cstheme="minorHAnsi"/>
          <w:sz w:val="24"/>
          <w:szCs w:val="24"/>
        </w:rPr>
      </w:pPr>
      <w:r w:rsidRPr="00C81B85">
        <w:rPr>
          <w:rFonts w:cstheme="minorHAnsi"/>
          <w:sz w:val="24"/>
          <w:szCs w:val="24"/>
        </w:rPr>
        <w:t xml:space="preserve">МБОУ «СОШ </w:t>
      </w:r>
      <w:r w:rsidR="00551B5D">
        <w:rPr>
          <w:rFonts w:cstheme="minorHAnsi"/>
          <w:sz w:val="24"/>
          <w:szCs w:val="24"/>
        </w:rPr>
        <w:t>с.Гендерген</w:t>
      </w:r>
      <w:r w:rsidRPr="00C81B85">
        <w:rPr>
          <w:rFonts w:cstheme="minorHAnsi"/>
          <w:sz w:val="24"/>
          <w:szCs w:val="24"/>
        </w:rPr>
        <w:t xml:space="preserve">», </w:t>
      </w:r>
    </w:p>
    <w:p w:rsidR="0095631D" w:rsidRPr="00C81B85" w:rsidRDefault="0095631D" w:rsidP="005503BE">
      <w:pPr>
        <w:spacing w:before="100" w:after="100"/>
        <w:contextualSpacing/>
        <w:jc w:val="right"/>
        <w:rPr>
          <w:rFonts w:cstheme="minorHAnsi"/>
          <w:sz w:val="24"/>
          <w:szCs w:val="24"/>
        </w:rPr>
      </w:pPr>
      <w:r w:rsidRPr="00C81B85">
        <w:rPr>
          <w:rFonts w:cstheme="minorHAnsi"/>
          <w:sz w:val="24"/>
          <w:szCs w:val="24"/>
        </w:rPr>
        <w:t>утвержден</w:t>
      </w:r>
      <w:r w:rsidR="00C81B85" w:rsidRPr="00C81B85">
        <w:rPr>
          <w:rFonts w:cstheme="minorHAnsi"/>
          <w:sz w:val="24"/>
          <w:szCs w:val="24"/>
        </w:rPr>
        <w:t>ной</w:t>
      </w:r>
      <w:r w:rsidRPr="00C81B85">
        <w:rPr>
          <w:rFonts w:cstheme="minorHAnsi"/>
          <w:sz w:val="24"/>
          <w:szCs w:val="24"/>
        </w:rPr>
        <w:t xml:space="preserve"> приказом директора от «2</w:t>
      </w:r>
      <w:r w:rsidR="00551B5D">
        <w:rPr>
          <w:rFonts w:cstheme="minorHAnsi"/>
          <w:sz w:val="24"/>
          <w:szCs w:val="24"/>
        </w:rPr>
        <w:t>9</w:t>
      </w:r>
      <w:r w:rsidRPr="00C81B85">
        <w:rPr>
          <w:rFonts w:cstheme="minorHAnsi"/>
          <w:sz w:val="24"/>
          <w:szCs w:val="24"/>
        </w:rPr>
        <w:t>» августа 2023г. №</w:t>
      </w:r>
      <w:r w:rsidR="00551B5D">
        <w:rPr>
          <w:rFonts w:cstheme="minorHAnsi"/>
          <w:sz w:val="24"/>
          <w:szCs w:val="24"/>
        </w:rPr>
        <w:t>33/1</w:t>
      </w:r>
    </w:p>
    <w:p w:rsidR="00063FF5" w:rsidRPr="005503BE" w:rsidRDefault="00063FF5" w:rsidP="005503BE">
      <w:pPr>
        <w:adjustRightInd w:val="0"/>
        <w:ind w:firstLine="540"/>
        <w:contextualSpacing/>
        <w:jc w:val="both"/>
        <w:rPr>
          <w:rFonts w:cstheme="minorHAnsi"/>
          <w:b/>
          <w:bCs/>
          <w:sz w:val="28"/>
          <w:szCs w:val="28"/>
        </w:rPr>
      </w:pPr>
    </w:p>
    <w:p w:rsidR="00C81B85" w:rsidRPr="00C81B85" w:rsidRDefault="00063FF5" w:rsidP="00C81B85">
      <w:pPr>
        <w:adjustRightInd w:val="0"/>
        <w:ind w:firstLine="540"/>
        <w:contextualSpacing/>
        <w:jc w:val="center"/>
        <w:rPr>
          <w:rFonts w:cstheme="minorHAnsi"/>
          <w:b/>
          <w:bCs/>
          <w:sz w:val="28"/>
          <w:szCs w:val="28"/>
        </w:rPr>
      </w:pPr>
      <w:r w:rsidRPr="005503BE">
        <w:rPr>
          <w:rFonts w:cstheme="minorHAnsi"/>
          <w:b/>
          <w:bCs/>
          <w:sz w:val="28"/>
          <w:szCs w:val="28"/>
        </w:rPr>
        <w:t xml:space="preserve">Рабочая  программа по учебному предмету </w:t>
      </w:r>
      <w:r w:rsidRPr="005503BE">
        <w:rPr>
          <w:rFonts w:cstheme="minorHAnsi"/>
          <w:b/>
          <w:sz w:val="28"/>
          <w:szCs w:val="28"/>
        </w:rPr>
        <w:t>"История"</w:t>
      </w:r>
    </w:p>
    <w:p w:rsidR="00063FF5" w:rsidRDefault="00063FF5" w:rsidP="00C81B85">
      <w:pPr>
        <w:spacing w:before="100" w:after="100"/>
        <w:contextualSpacing/>
        <w:jc w:val="center"/>
        <w:rPr>
          <w:rFonts w:cstheme="minorHAnsi"/>
          <w:b/>
          <w:sz w:val="28"/>
          <w:szCs w:val="28"/>
        </w:rPr>
      </w:pPr>
      <w:r w:rsidRPr="005503BE">
        <w:rPr>
          <w:rFonts w:cstheme="minorHAnsi"/>
          <w:b/>
          <w:sz w:val="28"/>
          <w:szCs w:val="28"/>
        </w:rPr>
        <w:t xml:space="preserve">Аннотация к рабочей программеучебного предмета </w:t>
      </w:r>
      <w:r w:rsidRPr="005503BE">
        <w:rPr>
          <w:rFonts w:cstheme="minorHAnsi"/>
          <w:sz w:val="28"/>
          <w:szCs w:val="28"/>
        </w:rPr>
        <w:t>"</w:t>
      </w:r>
      <w:r w:rsidRPr="005503BE">
        <w:rPr>
          <w:rFonts w:cstheme="minorHAnsi"/>
          <w:b/>
          <w:sz w:val="28"/>
          <w:szCs w:val="28"/>
        </w:rPr>
        <w:t>История"</w:t>
      </w:r>
    </w:p>
    <w:p w:rsidR="00C81B85" w:rsidRPr="00C81B85" w:rsidRDefault="00C81B85" w:rsidP="00C81B85">
      <w:pPr>
        <w:spacing w:before="100" w:after="100"/>
        <w:contextualSpacing/>
        <w:jc w:val="center"/>
        <w:rPr>
          <w:rFonts w:cstheme="minorHAnsi"/>
          <w:b/>
          <w:sz w:val="28"/>
          <w:szCs w:val="28"/>
        </w:rPr>
      </w:pPr>
    </w:p>
    <w:p w:rsidR="00063FF5" w:rsidRPr="00C81B85" w:rsidRDefault="00063FF5" w:rsidP="001C1B75">
      <w:pPr>
        <w:spacing w:line="276" w:lineRule="auto"/>
        <w:ind w:firstLine="708"/>
        <w:contextualSpacing/>
        <w:jc w:val="both"/>
        <w:rPr>
          <w:rFonts w:cstheme="minorHAnsi"/>
          <w:sz w:val="28"/>
          <w:szCs w:val="28"/>
        </w:rPr>
      </w:pPr>
      <w:r w:rsidRPr="00C81B85">
        <w:rPr>
          <w:rFonts w:cstheme="minorHAnsi"/>
          <w:sz w:val="28"/>
          <w:szCs w:val="28"/>
        </w:rPr>
        <w:t>Рабочая программа учебного предмета "История" обязательной предметной области "Общественно-научные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C81B85">
        <w:rPr>
          <w:rStyle w:val="a9"/>
          <w:rFonts w:cstheme="minorHAnsi"/>
          <w:sz w:val="28"/>
          <w:szCs w:val="28"/>
        </w:rPr>
        <w:footnoteReference w:id="2"/>
      </w:r>
      <w:r w:rsidRPr="00C81B85">
        <w:rPr>
          <w:rFonts w:cstheme="minorHAnsi"/>
          <w:sz w:val="28"/>
          <w:szCs w:val="28"/>
        </w:rPr>
        <w:t xml:space="preserve">, федеральной образовательной программы основного общего образования (далее - ФОП ООО) и реализуется </w:t>
      </w:r>
      <w:r w:rsidR="00C81B85">
        <w:rPr>
          <w:rFonts w:cstheme="minorHAnsi"/>
          <w:sz w:val="28"/>
          <w:szCs w:val="28"/>
        </w:rPr>
        <w:t>5лет</w:t>
      </w:r>
      <w:r w:rsidRPr="00C81B85">
        <w:rPr>
          <w:rFonts w:cstheme="minorHAnsi"/>
          <w:sz w:val="28"/>
          <w:szCs w:val="28"/>
        </w:rPr>
        <w:t xml:space="preserve"> с </w:t>
      </w:r>
      <w:r w:rsidR="00C81B85">
        <w:rPr>
          <w:rFonts w:cstheme="minorHAnsi"/>
          <w:sz w:val="28"/>
          <w:szCs w:val="28"/>
        </w:rPr>
        <w:t>5</w:t>
      </w:r>
      <w:r w:rsidRPr="00C81B85">
        <w:rPr>
          <w:rFonts w:cstheme="minorHAnsi"/>
          <w:sz w:val="28"/>
          <w:szCs w:val="28"/>
        </w:rPr>
        <w:t xml:space="preserve">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063FF5" w:rsidRPr="00C81B85" w:rsidRDefault="00063FF5" w:rsidP="001C1B75">
      <w:pPr>
        <w:spacing w:line="276" w:lineRule="auto"/>
        <w:ind w:firstLine="708"/>
        <w:contextualSpacing/>
        <w:jc w:val="both"/>
        <w:rPr>
          <w:rFonts w:cstheme="minorHAnsi"/>
          <w:color w:val="FF0000"/>
          <w:sz w:val="28"/>
          <w:szCs w:val="28"/>
        </w:rPr>
      </w:pPr>
      <w:r w:rsidRPr="00C81B85">
        <w:rPr>
          <w:rFonts w:cstheme="minorHAnsi"/>
          <w:sz w:val="28"/>
          <w:szCs w:val="28"/>
        </w:rPr>
        <w:t xml:space="preserve">Рабочая программа разработана группой учителей истории и обществознания в соответствии с положением о рабочих программах и определяет организацию образовательной деятельности учителем в школе по </w:t>
      </w:r>
      <w:r w:rsidR="00C81B85">
        <w:rPr>
          <w:rFonts w:cstheme="minorHAnsi"/>
          <w:sz w:val="28"/>
          <w:szCs w:val="28"/>
        </w:rPr>
        <w:t>данному</w:t>
      </w:r>
      <w:r w:rsidRPr="00C81B85">
        <w:rPr>
          <w:rFonts w:cstheme="minorHAnsi"/>
          <w:sz w:val="28"/>
          <w:szCs w:val="28"/>
        </w:rPr>
        <w:t xml:space="preserve"> учебному предмету.</w:t>
      </w:r>
    </w:p>
    <w:p w:rsidR="00063FF5" w:rsidRPr="00C81B85" w:rsidRDefault="00063FF5" w:rsidP="001C1B75">
      <w:pPr>
        <w:spacing w:before="100" w:after="100" w:line="276" w:lineRule="auto"/>
        <w:ind w:firstLine="708"/>
        <w:contextualSpacing/>
        <w:jc w:val="both"/>
        <w:rPr>
          <w:rFonts w:cstheme="minorHAnsi"/>
          <w:b/>
          <w:bCs/>
          <w:sz w:val="28"/>
          <w:szCs w:val="28"/>
        </w:rPr>
      </w:pPr>
      <w:r w:rsidRPr="00C81B85">
        <w:rPr>
          <w:rFonts w:cstheme="minorHAnsi"/>
          <w:sz w:val="28"/>
          <w:szCs w:val="28"/>
        </w:rPr>
        <w:t>Рабочая программа учебного предмета "История" является частью ООП ООО, определяющей:</w:t>
      </w:r>
    </w:p>
    <w:p w:rsidR="00063FF5" w:rsidRPr="00C81B85" w:rsidRDefault="00063FF5" w:rsidP="00C81B85">
      <w:pPr>
        <w:spacing w:before="100" w:after="100" w:line="276" w:lineRule="auto"/>
        <w:ind w:firstLine="708"/>
        <w:contextualSpacing/>
        <w:rPr>
          <w:rFonts w:cstheme="minorHAnsi"/>
          <w:b/>
          <w:bCs/>
          <w:sz w:val="28"/>
          <w:szCs w:val="28"/>
        </w:rPr>
      </w:pPr>
      <w:r w:rsidRPr="00C81B85">
        <w:rPr>
          <w:rFonts w:cstheme="minorHAnsi"/>
          <w:sz w:val="28"/>
          <w:szCs w:val="28"/>
        </w:rPr>
        <w:t>- планируемые результаты освоения учебного предмета "История"</w:t>
      </w:r>
      <w:r w:rsidR="00C81B85">
        <w:rPr>
          <w:rFonts w:cstheme="minorHAnsi"/>
          <w:sz w:val="28"/>
          <w:szCs w:val="28"/>
        </w:rPr>
        <w:t>:</w:t>
      </w:r>
    </w:p>
    <w:p w:rsidR="00063FF5" w:rsidRPr="00C81B85" w:rsidRDefault="00063FF5" w:rsidP="005503BE">
      <w:pPr>
        <w:spacing w:line="276" w:lineRule="auto"/>
        <w:contextualSpacing/>
        <w:jc w:val="both"/>
        <w:rPr>
          <w:rFonts w:cstheme="minorHAnsi"/>
          <w:sz w:val="28"/>
          <w:szCs w:val="28"/>
        </w:rPr>
      </w:pPr>
      <w:r w:rsidRPr="00C81B85">
        <w:rPr>
          <w:rFonts w:cstheme="minorHAnsi"/>
          <w:sz w:val="28"/>
          <w:szCs w:val="28"/>
        </w:rPr>
        <w:t xml:space="preserve"> (личностные, метапредметные и предметные);</w:t>
      </w:r>
    </w:p>
    <w:p w:rsidR="00C81B85" w:rsidRPr="00C81B85" w:rsidRDefault="00063FF5" w:rsidP="00C81B85">
      <w:pPr>
        <w:spacing w:before="100" w:after="100" w:line="276" w:lineRule="auto"/>
        <w:ind w:firstLine="708"/>
        <w:contextualSpacing/>
        <w:rPr>
          <w:rFonts w:cstheme="minorHAnsi"/>
          <w:sz w:val="28"/>
          <w:szCs w:val="28"/>
        </w:rPr>
      </w:pPr>
      <w:r w:rsidRPr="00C81B85">
        <w:rPr>
          <w:rFonts w:cstheme="minorHAnsi"/>
          <w:sz w:val="28"/>
          <w:szCs w:val="28"/>
        </w:rPr>
        <w:t>- содержание учебного предмета "История";</w:t>
      </w:r>
    </w:p>
    <w:p w:rsidR="00C81B85" w:rsidRPr="00C81B85" w:rsidRDefault="00C81B85" w:rsidP="00C81B85">
      <w:pPr>
        <w:spacing w:before="100" w:after="100" w:line="276" w:lineRule="auto"/>
        <w:ind w:firstLine="708"/>
        <w:contextualSpacing/>
        <w:rPr>
          <w:rFonts w:ascii="Times New Roman" w:hAnsi="Times New Roman" w:cs="Times New Roman"/>
          <w:sz w:val="28"/>
          <w:szCs w:val="28"/>
        </w:rPr>
      </w:pPr>
      <w:r w:rsidRPr="00C81B85">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C81B85">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Pr="00C81B85">
        <w:rPr>
          <w:rFonts w:cstheme="minorHAnsi"/>
          <w:sz w:val="28"/>
          <w:szCs w:val="28"/>
        </w:rPr>
        <w:t>"История"</w:t>
      </w:r>
      <w:r>
        <w:rPr>
          <w:rFonts w:cstheme="minorHAnsi"/>
          <w:sz w:val="28"/>
          <w:szCs w:val="28"/>
        </w:rPr>
        <w:t>.</w:t>
      </w:r>
    </w:p>
    <w:p w:rsidR="00C81B85" w:rsidRDefault="00C81B85" w:rsidP="00C81B85">
      <w:pPr>
        <w:spacing w:before="100" w:after="100" w:line="276" w:lineRule="auto"/>
        <w:ind w:firstLine="708"/>
        <w:contextualSpacing/>
        <w:rPr>
          <w:rFonts w:cstheme="minorHAnsi"/>
          <w:sz w:val="28"/>
          <w:szCs w:val="28"/>
        </w:rPr>
      </w:pPr>
      <w:r w:rsidRPr="00C81B85">
        <w:rPr>
          <w:rFonts w:ascii="Times New Roman" w:hAnsi="Times New Roman" w:cs="Times New Roman"/>
          <w:sz w:val="28"/>
          <w:szCs w:val="28"/>
        </w:rPr>
        <w:t>Рабочая программа учебного предмета</w:t>
      </w:r>
      <w:r w:rsidRPr="00C81B85">
        <w:rPr>
          <w:rFonts w:cstheme="minorHAnsi"/>
          <w:sz w:val="28"/>
          <w:szCs w:val="28"/>
        </w:rPr>
        <w:t>"История"</w:t>
      </w:r>
    </w:p>
    <w:p w:rsidR="00C81B85" w:rsidRPr="00C81B85" w:rsidRDefault="00C81B85" w:rsidP="00C81B85">
      <w:pPr>
        <w:spacing w:before="100" w:after="100" w:line="276" w:lineRule="auto"/>
        <w:ind w:firstLine="708"/>
        <w:contextualSpacing/>
        <w:rPr>
          <w:rFonts w:ascii="Times New Roman" w:hAnsi="Times New Roman" w:cs="Times New Roman"/>
          <w:sz w:val="28"/>
          <w:szCs w:val="28"/>
        </w:rPr>
      </w:pPr>
      <w:r w:rsidRPr="00C81B85">
        <w:rPr>
          <w:rFonts w:ascii="Times New Roman" w:hAnsi="Times New Roman" w:cs="Times New Roman"/>
          <w:sz w:val="28"/>
          <w:szCs w:val="28"/>
        </w:rPr>
        <w:t xml:space="preserve">-рассмотрена на методическом совете школы протокол №1 от 25.08.2023г; </w:t>
      </w:r>
    </w:p>
    <w:p w:rsidR="00C81B85" w:rsidRDefault="00C81B85" w:rsidP="00C81B85">
      <w:pPr>
        <w:spacing w:before="100" w:after="100"/>
        <w:ind w:firstLine="708"/>
        <w:contextualSpacing/>
        <w:rPr>
          <w:rFonts w:ascii="Times New Roman" w:hAnsi="Times New Roman" w:cs="Times New Roman"/>
          <w:sz w:val="28"/>
          <w:szCs w:val="28"/>
          <w:u w:val="single"/>
        </w:rPr>
      </w:pPr>
      <w:r w:rsidRPr="00C81B85">
        <w:rPr>
          <w:rFonts w:ascii="Times New Roman" w:hAnsi="Times New Roman" w:cs="Times New Roman"/>
          <w:sz w:val="28"/>
          <w:szCs w:val="28"/>
        </w:rPr>
        <w:t xml:space="preserve">-согласована с заместителем директора по учебно-воспитательной работе </w:t>
      </w:r>
      <w:r w:rsidRPr="00C81B85">
        <w:rPr>
          <w:rFonts w:ascii="Times New Roman" w:hAnsi="Times New Roman" w:cs="Times New Roman"/>
          <w:sz w:val="28"/>
          <w:szCs w:val="28"/>
          <w:u w:val="single"/>
        </w:rPr>
        <w:t>/</w:t>
      </w:r>
      <w:r w:rsidRPr="00C81B85">
        <w:rPr>
          <w:rFonts w:ascii="Times New Roman" w:hAnsi="Times New Roman" w:cs="Times New Roman"/>
          <w:sz w:val="28"/>
          <w:szCs w:val="28"/>
        </w:rPr>
        <w:t xml:space="preserve">дата </w:t>
      </w:r>
      <w:r w:rsidRPr="00C81B85">
        <w:rPr>
          <w:rFonts w:ascii="Times New Roman" w:hAnsi="Times New Roman" w:cs="Times New Roman"/>
          <w:sz w:val="28"/>
          <w:szCs w:val="28"/>
          <w:u w:val="single"/>
        </w:rPr>
        <w:t>25.08 2023г./;</w:t>
      </w:r>
    </w:p>
    <w:p w:rsidR="00C81B85" w:rsidRPr="00C81B85" w:rsidRDefault="00C81B85" w:rsidP="00C81B85">
      <w:pPr>
        <w:spacing w:before="100" w:after="100"/>
        <w:ind w:firstLine="708"/>
        <w:contextualSpacing/>
        <w:rPr>
          <w:rFonts w:ascii="Times New Roman" w:hAnsi="Times New Roman" w:cs="Times New Roman"/>
          <w:sz w:val="28"/>
          <w:szCs w:val="28"/>
          <w:u w:val="single"/>
        </w:rPr>
      </w:pPr>
      <w:r w:rsidRPr="00C81B85">
        <w:rPr>
          <w:rFonts w:ascii="Times New Roman" w:hAnsi="Times New Roman" w:cs="Times New Roman"/>
          <w:b/>
          <w:sz w:val="28"/>
          <w:szCs w:val="28"/>
        </w:rPr>
        <w:t>-</w:t>
      </w:r>
      <w:r w:rsidRPr="00C81B85">
        <w:rPr>
          <w:rFonts w:ascii="Times New Roman" w:hAnsi="Times New Roman" w:cs="Times New Roman"/>
          <w:sz w:val="28"/>
          <w:szCs w:val="28"/>
        </w:rPr>
        <w:t>принята в составе ООП ООО решением педагогического совета /протокол №</w:t>
      </w:r>
      <w:r w:rsidR="00551B5D">
        <w:rPr>
          <w:rFonts w:ascii="Times New Roman" w:hAnsi="Times New Roman" w:cs="Times New Roman"/>
          <w:sz w:val="28"/>
          <w:szCs w:val="28"/>
        </w:rPr>
        <w:t>8</w:t>
      </w:r>
      <w:r w:rsidRPr="00C81B85">
        <w:rPr>
          <w:rFonts w:ascii="Times New Roman" w:hAnsi="Times New Roman" w:cs="Times New Roman"/>
          <w:sz w:val="28"/>
          <w:szCs w:val="28"/>
        </w:rPr>
        <w:t xml:space="preserve"> от 2</w:t>
      </w:r>
      <w:r w:rsidR="00551B5D">
        <w:rPr>
          <w:rFonts w:ascii="Times New Roman" w:hAnsi="Times New Roman" w:cs="Times New Roman"/>
          <w:sz w:val="28"/>
          <w:szCs w:val="28"/>
        </w:rPr>
        <w:t>9</w:t>
      </w:r>
      <w:r w:rsidRPr="00C81B85">
        <w:rPr>
          <w:rFonts w:ascii="Times New Roman" w:hAnsi="Times New Roman" w:cs="Times New Roman"/>
          <w:sz w:val="28"/>
          <w:szCs w:val="28"/>
        </w:rPr>
        <w:t>.0</w:t>
      </w:r>
      <w:r w:rsidR="00551B5D">
        <w:rPr>
          <w:rFonts w:ascii="Times New Roman" w:hAnsi="Times New Roman" w:cs="Times New Roman"/>
          <w:sz w:val="28"/>
          <w:szCs w:val="28"/>
        </w:rPr>
        <w:t>8</w:t>
      </w:r>
      <w:r w:rsidRPr="00C81B85">
        <w:rPr>
          <w:rFonts w:ascii="Times New Roman" w:hAnsi="Times New Roman" w:cs="Times New Roman"/>
          <w:sz w:val="28"/>
          <w:szCs w:val="28"/>
        </w:rPr>
        <w:t>.2023г/</w:t>
      </w:r>
    </w:p>
    <w:p w:rsidR="00063FF5" w:rsidRPr="005503BE" w:rsidRDefault="00063FF5" w:rsidP="005503BE">
      <w:pPr>
        <w:pStyle w:val="a4"/>
        <w:spacing w:line="276" w:lineRule="auto"/>
        <w:contextualSpacing/>
        <w:jc w:val="both"/>
        <w:rPr>
          <w:rFonts w:cstheme="minorHAnsi"/>
          <w:sz w:val="28"/>
          <w:szCs w:val="28"/>
          <w:u w:val="single"/>
        </w:rPr>
      </w:pPr>
    </w:p>
    <w:p w:rsidR="0001784E" w:rsidRPr="005503BE" w:rsidRDefault="00992588" w:rsidP="005503BE">
      <w:pPr>
        <w:widowControl w:val="0"/>
        <w:autoSpaceDE w:val="0"/>
        <w:autoSpaceDN w:val="0"/>
        <w:adjustRightInd w:val="0"/>
        <w:spacing w:beforeAutospacing="0" w:afterAutospacing="0"/>
        <w:contextualSpacing/>
        <w:jc w:val="both"/>
        <w:rPr>
          <w:rFonts w:cstheme="minorHAnsi"/>
          <w:b/>
          <w:bCs/>
          <w:sz w:val="28"/>
          <w:szCs w:val="28"/>
        </w:rPr>
      </w:pPr>
      <w:r w:rsidRPr="005503BE">
        <w:rPr>
          <w:rFonts w:cstheme="minorHAnsi"/>
          <w:b/>
          <w:bCs/>
          <w:sz w:val="28"/>
          <w:szCs w:val="28"/>
        </w:rPr>
        <w:t>Р</w:t>
      </w:r>
      <w:r w:rsidR="0001784E" w:rsidRPr="005503BE">
        <w:rPr>
          <w:rFonts w:cstheme="minorHAnsi"/>
          <w:b/>
          <w:bCs/>
          <w:sz w:val="28"/>
          <w:szCs w:val="28"/>
        </w:rPr>
        <w:t>абочая программа</w:t>
      </w:r>
      <w:r w:rsidRPr="005503BE">
        <w:rPr>
          <w:rFonts w:cstheme="minorHAnsi"/>
          <w:b/>
          <w:bCs/>
          <w:sz w:val="28"/>
          <w:szCs w:val="28"/>
        </w:rPr>
        <w:t xml:space="preserve"> по учебному предмету "История"</w:t>
      </w:r>
    </w:p>
    <w:p w:rsidR="00C81B85" w:rsidRPr="00C81B85" w:rsidRDefault="0001784E" w:rsidP="00C81B85">
      <w:pPr>
        <w:pStyle w:val="a6"/>
        <w:widowControl w:val="0"/>
        <w:numPr>
          <w:ilvl w:val="0"/>
          <w:numId w:val="39"/>
        </w:numPr>
        <w:autoSpaceDE w:val="0"/>
        <w:autoSpaceDN w:val="0"/>
        <w:adjustRightInd w:val="0"/>
        <w:spacing w:before="240"/>
        <w:jc w:val="both"/>
        <w:rPr>
          <w:rFonts w:cstheme="minorHAnsi"/>
          <w:sz w:val="28"/>
          <w:szCs w:val="28"/>
        </w:rPr>
      </w:pPr>
      <w:r w:rsidRPr="00C81B85">
        <w:rPr>
          <w:rFonts w:cstheme="minorHAnsi"/>
          <w:sz w:val="28"/>
          <w:szCs w:val="28"/>
        </w:rPr>
        <w:t>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w:t>
      </w:r>
      <w:r w:rsidR="00C81B85" w:rsidRPr="00C81B85">
        <w:rPr>
          <w:rFonts w:cstheme="minorHAnsi"/>
          <w:sz w:val="28"/>
          <w:szCs w:val="28"/>
        </w:rPr>
        <w:t>:</w:t>
      </w:r>
    </w:p>
    <w:p w:rsidR="00C81B85" w:rsidRDefault="00C81B85" w:rsidP="00C81B85">
      <w:pPr>
        <w:pStyle w:val="a6"/>
        <w:widowControl w:val="0"/>
        <w:autoSpaceDE w:val="0"/>
        <w:autoSpaceDN w:val="0"/>
        <w:adjustRightInd w:val="0"/>
        <w:spacing w:before="240"/>
        <w:ind w:left="945"/>
        <w:jc w:val="both"/>
        <w:rPr>
          <w:rFonts w:cstheme="minorHAnsi"/>
          <w:sz w:val="28"/>
          <w:szCs w:val="28"/>
        </w:rPr>
      </w:pPr>
      <w:r>
        <w:rPr>
          <w:rFonts w:cstheme="minorHAnsi"/>
          <w:sz w:val="28"/>
          <w:szCs w:val="28"/>
        </w:rPr>
        <w:t>-</w:t>
      </w:r>
      <w:r w:rsidR="0001784E" w:rsidRPr="00C81B85">
        <w:rPr>
          <w:rFonts w:cstheme="minorHAnsi"/>
          <w:sz w:val="28"/>
          <w:szCs w:val="28"/>
        </w:rPr>
        <w:t xml:space="preserve">пояснительную записку, </w:t>
      </w:r>
    </w:p>
    <w:p w:rsidR="00C81B85" w:rsidRDefault="00C81B85" w:rsidP="00C81B85">
      <w:pPr>
        <w:pStyle w:val="a6"/>
        <w:widowControl w:val="0"/>
        <w:autoSpaceDE w:val="0"/>
        <w:autoSpaceDN w:val="0"/>
        <w:adjustRightInd w:val="0"/>
        <w:spacing w:before="240"/>
        <w:ind w:left="945"/>
        <w:jc w:val="both"/>
        <w:rPr>
          <w:rFonts w:cstheme="minorHAnsi"/>
          <w:sz w:val="28"/>
          <w:szCs w:val="28"/>
        </w:rPr>
      </w:pPr>
      <w:r>
        <w:rPr>
          <w:rFonts w:cstheme="minorHAnsi"/>
          <w:sz w:val="28"/>
          <w:szCs w:val="28"/>
        </w:rPr>
        <w:t>-</w:t>
      </w:r>
      <w:r w:rsidR="0001784E" w:rsidRPr="00C81B85">
        <w:rPr>
          <w:rFonts w:cstheme="minorHAnsi"/>
          <w:sz w:val="28"/>
          <w:szCs w:val="28"/>
        </w:rPr>
        <w:t xml:space="preserve">содержание обучения, </w:t>
      </w:r>
    </w:p>
    <w:p w:rsidR="00C81B85" w:rsidRDefault="00C81B85" w:rsidP="00C81B85">
      <w:pPr>
        <w:pStyle w:val="a6"/>
        <w:widowControl w:val="0"/>
        <w:autoSpaceDE w:val="0"/>
        <w:autoSpaceDN w:val="0"/>
        <w:adjustRightInd w:val="0"/>
        <w:spacing w:before="240"/>
        <w:ind w:left="945"/>
        <w:jc w:val="both"/>
        <w:rPr>
          <w:rFonts w:cstheme="minorHAnsi"/>
          <w:sz w:val="28"/>
          <w:szCs w:val="28"/>
        </w:rPr>
      </w:pPr>
      <w:r>
        <w:rPr>
          <w:rFonts w:cstheme="minorHAnsi"/>
          <w:sz w:val="28"/>
          <w:szCs w:val="28"/>
        </w:rPr>
        <w:t>-</w:t>
      </w:r>
      <w:r w:rsidR="0001784E" w:rsidRPr="00C81B85">
        <w:rPr>
          <w:rFonts w:cstheme="minorHAnsi"/>
          <w:sz w:val="28"/>
          <w:szCs w:val="28"/>
        </w:rPr>
        <w:t xml:space="preserve">планируемые результаты освоения программы </w:t>
      </w:r>
      <w:r w:rsidRPr="00C81B85">
        <w:rPr>
          <w:rFonts w:cstheme="minorHAnsi"/>
          <w:sz w:val="28"/>
          <w:szCs w:val="28"/>
        </w:rPr>
        <w:t>по учебному предмету "История"</w:t>
      </w:r>
      <w:r w:rsidR="004F6195" w:rsidRPr="00C81B85">
        <w:rPr>
          <w:rFonts w:cstheme="minorHAnsi"/>
          <w:sz w:val="28"/>
          <w:szCs w:val="28"/>
        </w:rPr>
        <w:t xml:space="preserve">, </w:t>
      </w:r>
    </w:p>
    <w:p w:rsidR="0001784E" w:rsidRPr="00C81B85" w:rsidRDefault="00C81B85" w:rsidP="00C81B85">
      <w:pPr>
        <w:pStyle w:val="a6"/>
        <w:widowControl w:val="0"/>
        <w:autoSpaceDE w:val="0"/>
        <w:autoSpaceDN w:val="0"/>
        <w:adjustRightInd w:val="0"/>
        <w:spacing w:before="240"/>
        <w:ind w:left="945"/>
        <w:jc w:val="both"/>
        <w:rPr>
          <w:rFonts w:cstheme="minorHAnsi"/>
          <w:sz w:val="28"/>
          <w:szCs w:val="28"/>
        </w:rPr>
      </w:pPr>
      <w:r>
        <w:rPr>
          <w:rFonts w:cstheme="minorHAnsi"/>
          <w:sz w:val="28"/>
          <w:szCs w:val="28"/>
        </w:rPr>
        <w:t>-</w:t>
      </w:r>
      <w:r w:rsidR="004F6195" w:rsidRPr="00C81B85">
        <w:rPr>
          <w:rFonts w:cstheme="minorHAnsi"/>
          <w:sz w:val="28"/>
          <w:szCs w:val="28"/>
        </w:rPr>
        <w:t>тематическое планирование.</w:t>
      </w:r>
    </w:p>
    <w:p w:rsidR="00C81B85" w:rsidRPr="008976BE" w:rsidRDefault="00C81B85" w:rsidP="00C81B85">
      <w:pPr>
        <w:pStyle w:val="22"/>
        <w:numPr>
          <w:ilvl w:val="1"/>
          <w:numId w:val="40"/>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C81B85">
        <w:rPr>
          <w:rFonts w:cstheme="minorHAnsi"/>
        </w:rPr>
        <w:t>"История"</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C81B85" w:rsidRPr="008976BE" w:rsidRDefault="00C81B85" w:rsidP="00C81B85">
      <w:pPr>
        <w:pStyle w:val="22"/>
        <w:numPr>
          <w:ilvl w:val="1"/>
          <w:numId w:val="40"/>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C81B85">
        <w:rPr>
          <w:rFonts w:cstheme="minorHAnsi"/>
        </w:rPr>
        <w:t xml:space="preserve">"История" </w:t>
      </w:r>
      <w:r w:rsidRPr="008976BE">
        <w:rPr>
          <w:rFonts w:asciiTheme="minorHAnsi" w:hAnsiTheme="minorHAnsi" w:cstheme="minorHAnsi"/>
        </w:rPr>
        <w:t>с учётом возрастных особенностей обучающихся.</w:t>
      </w:r>
    </w:p>
    <w:p w:rsidR="00C81B85" w:rsidRPr="008976BE" w:rsidRDefault="00C81B85" w:rsidP="00C81B85">
      <w:pPr>
        <w:pStyle w:val="22"/>
        <w:numPr>
          <w:ilvl w:val="1"/>
          <w:numId w:val="40"/>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C81B85">
        <w:rPr>
          <w:rFonts w:cstheme="minorHAnsi"/>
        </w:rPr>
        <w:t xml:space="preserve">"История" </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C81B85" w:rsidRPr="00EB0505" w:rsidRDefault="00C81B85" w:rsidP="00C81B85">
      <w:pPr>
        <w:pStyle w:val="22"/>
        <w:numPr>
          <w:ilvl w:val="1"/>
          <w:numId w:val="40"/>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C81B85">
        <w:rPr>
          <w:rFonts w:cstheme="minorHAnsi"/>
        </w:rPr>
        <w:t>"История"</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2. Пояснительная записка.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2.1. Программа учебного предмета "История"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w:t>
      </w:r>
      <w:r w:rsidR="00992588" w:rsidRPr="005503BE">
        <w:rPr>
          <w:rFonts w:cstheme="minorHAnsi"/>
          <w:sz w:val="28"/>
          <w:szCs w:val="28"/>
        </w:rPr>
        <w:t>2</w:t>
      </w:r>
      <w:r w:rsidRPr="005503BE">
        <w:rPr>
          <w:rFonts w:cstheme="minorHAnsi"/>
          <w:sz w:val="28"/>
          <w:szCs w:val="28"/>
        </w:rPr>
        <w:t xml:space="preserve">. Место учебного предмета "История"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w:t>
      </w:r>
      <w:r w:rsidRPr="005503BE">
        <w:rPr>
          <w:rFonts w:cstheme="minorHAnsi"/>
          <w:sz w:val="28"/>
          <w:szCs w:val="28"/>
        </w:rPr>
        <w:lastRenderedPageBreak/>
        <w:t>возможность познания и понимания человека и общества в связи прошлого, настоящего и будущего.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w:t>
      </w:r>
      <w:r w:rsidR="00992588" w:rsidRPr="005503BE">
        <w:rPr>
          <w:rFonts w:cstheme="minorHAnsi"/>
          <w:sz w:val="28"/>
          <w:szCs w:val="28"/>
        </w:rPr>
        <w:t>.3</w:t>
      </w:r>
      <w:r w:rsidRPr="005503BE">
        <w:rPr>
          <w:rFonts w:cstheme="minorHAnsi"/>
          <w:sz w:val="28"/>
          <w:szCs w:val="28"/>
        </w:rPr>
        <w:t>.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w:t>
      </w:r>
      <w:r w:rsidR="00992588" w:rsidRPr="005503BE">
        <w:rPr>
          <w:rFonts w:cstheme="minorHAnsi"/>
          <w:sz w:val="28"/>
          <w:szCs w:val="28"/>
        </w:rPr>
        <w:t>4</w:t>
      </w:r>
      <w:r w:rsidRPr="005503BE">
        <w:rPr>
          <w:rFonts w:cstheme="minorHAnsi"/>
          <w:sz w:val="28"/>
          <w:szCs w:val="28"/>
        </w:rPr>
        <w:t>. Задачами изучения истории являются: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E22535"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2.6. Общее число часов для изучения истории </w:t>
      </w:r>
      <w:r w:rsidR="00E22535">
        <w:rPr>
          <w:rFonts w:cstheme="minorHAnsi"/>
          <w:sz w:val="28"/>
          <w:szCs w:val="28"/>
        </w:rPr>
        <w:t>–</w:t>
      </w:r>
      <w:r w:rsidRPr="005503BE">
        <w:rPr>
          <w:rFonts w:cstheme="minorHAnsi"/>
          <w:sz w:val="28"/>
          <w:szCs w:val="28"/>
        </w:rPr>
        <w:t xml:space="preserve"> 3</w:t>
      </w:r>
      <w:r w:rsidR="00E22535">
        <w:rPr>
          <w:rFonts w:cstheme="minorHAnsi"/>
          <w:sz w:val="28"/>
          <w:szCs w:val="28"/>
        </w:rPr>
        <w:t>56ч:</w:t>
      </w:r>
    </w:p>
    <w:p w:rsidR="00E22535"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в 5 - </w:t>
      </w:r>
      <w:r w:rsidR="00E22535">
        <w:rPr>
          <w:rFonts w:cstheme="minorHAnsi"/>
          <w:sz w:val="28"/>
          <w:szCs w:val="28"/>
        </w:rPr>
        <w:t>8</w:t>
      </w:r>
      <w:r w:rsidRPr="005503BE">
        <w:rPr>
          <w:rFonts w:cstheme="minorHAnsi"/>
          <w:sz w:val="28"/>
          <w:szCs w:val="28"/>
        </w:rPr>
        <w:t xml:space="preserve"> классах по 2 часа в неделю при 34 учебных неделях, </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 9 классе предусмотре</w:t>
      </w:r>
      <w:r w:rsidR="00E22535">
        <w:rPr>
          <w:rFonts w:cstheme="minorHAnsi"/>
          <w:sz w:val="28"/>
          <w:szCs w:val="28"/>
        </w:rPr>
        <w:t>но к 68 часам (2 часа в неделю) дополнительно</w:t>
      </w:r>
      <w:r w:rsidRPr="005503BE">
        <w:rPr>
          <w:rFonts w:cstheme="minorHAnsi"/>
          <w:sz w:val="28"/>
          <w:szCs w:val="28"/>
        </w:rPr>
        <w:t xml:space="preserve"> 17 часов на изучение модуля "Введение в новейшую историю России"</w:t>
      </w:r>
      <w:r w:rsidR="00E22535">
        <w:rPr>
          <w:rFonts w:cstheme="minorHAnsi"/>
          <w:sz w:val="28"/>
          <w:szCs w:val="28"/>
        </w:rPr>
        <w:t>, т.е. 85ч, реализуемых в 1 и 2 полугодии по 3ч и 2ч в неделю соответственно (без учета ГИА) .</w:t>
      </w:r>
      <w:bookmarkStart w:id="0" w:name="_GoBack"/>
      <w:bookmarkEnd w:id="0"/>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2.7. Последовательность изучения тем в рамках программы по истории в пределах одного класса может варьироваться.</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CB3D84" w:rsidRDefault="00CB3D84" w:rsidP="005503BE">
      <w:pPr>
        <w:widowControl w:val="0"/>
        <w:autoSpaceDE w:val="0"/>
        <w:autoSpaceDN w:val="0"/>
        <w:adjustRightInd w:val="0"/>
        <w:spacing w:beforeAutospacing="0" w:afterAutospacing="0"/>
        <w:contextualSpacing/>
        <w:jc w:val="right"/>
        <w:rPr>
          <w:rFonts w:cstheme="minorHAnsi"/>
          <w:sz w:val="28"/>
          <w:szCs w:val="28"/>
        </w:rPr>
      </w:pPr>
    </w:p>
    <w:p w:rsidR="00CB3D84" w:rsidRDefault="00CB3D84" w:rsidP="005503BE">
      <w:pPr>
        <w:widowControl w:val="0"/>
        <w:autoSpaceDE w:val="0"/>
        <w:autoSpaceDN w:val="0"/>
        <w:adjustRightInd w:val="0"/>
        <w:spacing w:beforeAutospacing="0" w:afterAutospacing="0"/>
        <w:contextualSpacing/>
        <w:jc w:val="right"/>
        <w:rPr>
          <w:rFonts w:cstheme="minorHAnsi"/>
          <w:sz w:val="28"/>
          <w:szCs w:val="28"/>
        </w:rPr>
      </w:pPr>
    </w:p>
    <w:p w:rsidR="00CB3D84" w:rsidRDefault="00CB3D84" w:rsidP="005503BE">
      <w:pPr>
        <w:widowControl w:val="0"/>
        <w:autoSpaceDE w:val="0"/>
        <w:autoSpaceDN w:val="0"/>
        <w:adjustRightInd w:val="0"/>
        <w:spacing w:beforeAutospacing="0" w:afterAutospacing="0"/>
        <w:contextualSpacing/>
        <w:jc w:val="right"/>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right"/>
        <w:rPr>
          <w:rFonts w:cstheme="minorHAnsi"/>
          <w:sz w:val="28"/>
          <w:szCs w:val="28"/>
        </w:rPr>
      </w:pPr>
      <w:r w:rsidRPr="005503BE">
        <w:rPr>
          <w:rFonts w:cstheme="minorHAnsi"/>
          <w:sz w:val="28"/>
          <w:szCs w:val="28"/>
        </w:rPr>
        <w:lastRenderedPageBreak/>
        <w:t>Таблица 1</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Структура и последовательность изучения курсов в рамках</w:t>
      </w:r>
    </w:p>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учебного предмета "История"</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tbl>
      <w:tblPr>
        <w:tblW w:w="0" w:type="auto"/>
        <w:tblInd w:w="10" w:type="dxa"/>
        <w:tblLayout w:type="fixed"/>
        <w:tblCellMar>
          <w:left w:w="10" w:type="dxa"/>
          <w:right w:w="10" w:type="dxa"/>
        </w:tblCellMar>
        <w:tblLook w:val="0000"/>
      </w:tblPr>
      <w:tblGrid>
        <w:gridCol w:w="850"/>
        <w:gridCol w:w="6520"/>
        <w:gridCol w:w="1701"/>
      </w:tblGrid>
      <w:tr w:rsidR="0001784E" w:rsidRPr="005503BE">
        <w:tc>
          <w:tcPr>
            <w:tcW w:w="85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Класс</w:t>
            </w:r>
          </w:p>
        </w:tc>
        <w:tc>
          <w:tcPr>
            <w:tcW w:w="652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Курсы в рамках учебного предмета "История"</w:t>
            </w:r>
          </w:p>
        </w:tc>
        <w:tc>
          <w:tcPr>
            <w:tcW w:w="1701"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Примерное количество учебных часов</w:t>
            </w:r>
          </w:p>
        </w:tc>
      </w:tr>
      <w:tr w:rsidR="0001784E" w:rsidRPr="005503BE">
        <w:tc>
          <w:tcPr>
            <w:tcW w:w="85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5</w:t>
            </w:r>
          </w:p>
        </w:tc>
        <w:tc>
          <w:tcPr>
            <w:tcW w:w="652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Древнего мира</w:t>
            </w:r>
          </w:p>
        </w:tc>
        <w:tc>
          <w:tcPr>
            <w:tcW w:w="1701" w:type="dxa"/>
            <w:tcBorders>
              <w:top w:val="single" w:sz="4" w:space="0" w:color="auto"/>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68</w:t>
            </w:r>
          </w:p>
        </w:tc>
      </w:tr>
      <w:tr w:rsidR="0001784E" w:rsidRPr="005503BE">
        <w:tc>
          <w:tcPr>
            <w:tcW w:w="850" w:type="dxa"/>
            <w:vMerge w:val="restart"/>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6</w:t>
            </w:r>
          </w:p>
        </w:tc>
        <w:tc>
          <w:tcPr>
            <w:tcW w:w="6520" w:type="dxa"/>
            <w:tcBorders>
              <w:top w:val="single" w:sz="4" w:space="0" w:color="auto"/>
              <w:left w:val="single" w:sz="4" w:space="0" w:color="auto"/>
              <w:bottom w:val="nil"/>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Средних веков.</w:t>
            </w:r>
          </w:p>
        </w:tc>
        <w:tc>
          <w:tcPr>
            <w:tcW w:w="1701" w:type="dxa"/>
            <w:tcBorders>
              <w:top w:val="single" w:sz="4" w:space="0" w:color="auto"/>
              <w:left w:val="single" w:sz="4" w:space="0" w:color="auto"/>
              <w:bottom w:val="nil"/>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23</w:t>
            </w:r>
          </w:p>
        </w:tc>
      </w:tr>
      <w:tr w:rsidR="0001784E" w:rsidRPr="005503BE">
        <w:tc>
          <w:tcPr>
            <w:tcW w:w="850" w:type="dxa"/>
            <w:vMerge/>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p>
        </w:tc>
        <w:tc>
          <w:tcPr>
            <w:tcW w:w="6520" w:type="dxa"/>
            <w:tcBorders>
              <w:top w:val="nil"/>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История России. От Руси к Российскому государству</w:t>
            </w:r>
          </w:p>
        </w:tc>
        <w:tc>
          <w:tcPr>
            <w:tcW w:w="1701" w:type="dxa"/>
            <w:tcBorders>
              <w:top w:val="nil"/>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45</w:t>
            </w:r>
          </w:p>
        </w:tc>
      </w:tr>
      <w:tr w:rsidR="0001784E" w:rsidRPr="005503BE">
        <w:tc>
          <w:tcPr>
            <w:tcW w:w="850" w:type="dxa"/>
            <w:vMerge w:val="restart"/>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7</w:t>
            </w:r>
          </w:p>
        </w:tc>
        <w:tc>
          <w:tcPr>
            <w:tcW w:w="6520" w:type="dxa"/>
            <w:tcBorders>
              <w:top w:val="single" w:sz="4" w:space="0" w:color="auto"/>
              <w:left w:val="single" w:sz="4" w:space="0" w:color="auto"/>
              <w:bottom w:val="nil"/>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нового времени. Конец XV - XVII вв.</w:t>
            </w:r>
          </w:p>
        </w:tc>
        <w:tc>
          <w:tcPr>
            <w:tcW w:w="1701" w:type="dxa"/>
            <w:tcBorders>
              <w:top w:val="single" w:sz="4" w:space="0" w:color="auto"/>
              <w:left w:val="single" w:sz="4" w:space="0" w:color="auto"/>
              <w:bottom w:val="nil"/>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23</w:t>
            </w:r>
          </w:p>
        </w:tc>
      </w:tr>
      <w:tr w:rsidR="0001784E" w:rsidRPr="005503BE">
        <w:tc>
          <w:tcPr>
            <w:tcW w:w="850" w:type="dxa"/>
            <w:vMerge/>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p>
        </w:tc>
        <w:tc>
          <w:tcPr>
            <w:tcW w:w="6520" w:type="dxa"/>
            <w:tcBorders>
              <w:top w:val="nil"/>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История России. Россия в XVI - XVII вв.: от великого княжества к царству</w:t>
            </w:r>
          </w:p>
        </w:tc>
        <w:tc>
          <w:tcPr>
            <w:tcW w:w="1701" w:type="dxa"/>
            <w:tcBorders>
              <w:top w:val="nil"/>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45</w:t>
            </w:r>
          </w:p>
        </w:tc>
      </w:tr>
      <w:tr w:rsidR="0001784E" w:rsidRPr="005503BE">
        <w:tc>
          <w:tcPr>
            <w:tcW w:w="850" w:type="dxa"/>
            <w:vMerge w:val="restart"/>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8</w:t>
            </w:r>
          </w:p>
        </w:tc>
        <w:tc>
          <w:tcPr>
            <w:tcW w:w="6520" w:type="dxa"/>
            <w:tcBorders>
              <w:top w:val="single" w:sz="4" w:space="0" w:color="auto"/>
              <w:left w:val="single" w:sz="4" w:space="0" w:color="auto"/>
              <w:bottom w:val="nil"/>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нового времени. XVIII в.</w:t>
            </w:r>
          </w:p>
        </w:tc>
        <w:tc>
          <w:tcPr>
            <w:tcW w:w="1701" w:type="dxa"/>
            <w:tcBorders>
              <w:top w:val="single" w:sz="4" w:space="0" w:color="auto"/>
              <w:left w:val="single" w:sz="4" w:space="0" w:color="auto"/>
              <w:bottom w:val="nil"/>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23</w:t>
            </w:r>
          </w:p>
        </w:tc>
      </w:tr>
      <w:tr w:rsidR="0001784E" w:rsidRPr="005503BE">
        <w:tc>
          <w:tcPr>
            <w:tcW w:w="850" w:type="dxa"/>
            <w:vMerge/>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p>
        </w:tc>
        <w:tc>
          <w:tcPr>
            <w:tcW w:w="6520" w:type="dxa"/>
            <w:tcBorders>
              <w:top w:val="nil"/>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История России. Россия в конце XVII - XVIII вв.: от царства к империи</w:t>
            </w:r>
          </w:p>
        </w:tc>
        <w:tc>
          <w:tcPr>
            <w:tcW w:w="1701" w:type="dxa"/>
            <w:tcBorders>
              <w:top w:val="nil"/>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45</w:t>
            </w:r>
          </w:p>
        </w:tc>
      </w:tr>
      <w:tr w:rsidR="0001784E" w:rsidRPr="005503BE">
        <w:tc>
          <w:tcPr>
            <w:tcW w:w="85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9</w:t>
            </w:r>
          </w:p>
        </w:tc>
        <w:tc>
          <w:tcPr>
            <w:tcW w:w="652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нового времени. XIX - начало XX в.</w:t>
            </w:r>
          </w:p>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История России. Российская империя в XIX - начале XX в.</w:t>
            </w:r>
          </w:p>
        </w:tc>
        <w:tc>
          <w:tcPr>
            <w:tcW w:w="1701" w:type="dxa"/>
            <w:tcBorders>
              <w:top w:val="single" w:sz="4" w:space="0" w:color="auto"/>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68</w:t>
            </w:r>
          </w:p>
        </w:tc>
      </w:tr>
      <w:tr w:rsidR="0001784E" w:rsidRPr="005503BE">
        <w:tc>
          <w:tcPr>
            <w:tcW w:w="850" w:type="dxa"/>
            <w:tcBorders>
              <w:top w:val="single" w:sz="4" w:space="0" w:color="auto"/>
              <w:left w:val="single" w:sz="4" w:space="0" w:color="auto"/>
              <w:bottom w:val="single" w:sz="4" w:space="0" w:color="auto"/>
              <w:right w:val="single" w:sz="4" w:space="0" w:color="auto"/>
            </w:tcBorders>
          </w:tcPr>
          <w:p w:rsidR="0001784E" w:rsidRPr="005503BE" w:rsidRDefault="00CB3D84" w:rsidP="005503BE">
            <w:pPr>
              <w:widowControl w:val="0"/>
              <w:autoSpaceDE w:val="0"/>
              <w:autoSpaceDN w:val="0"/>
              <w:adjustRightInd w:val="0"/>
              <w:spacing w:beforeAutospacing="0" w:afterAutospacing="0"/>
              <w:contextualSpacing/>
              <w:jc w:val="center"/>
              <w:rPr>
                <w:rFonts w:cstheme="minorHAnsi"/>
                <w:sz w:val="28"/>
                <w:szCs w:val="28"/>
              </w:rPr>
            </w:pPr>
            <w:r>
              <w:rPr>
                <w:rFonts w:cstheme="minorHAnsi"/>
                <w:sz w:val="28"/>
                <w:szCs w:val="28"/>
              </w:rPr>
              <w:t>10</w:t>
            </w:r>
          </w:p>
        </w:tc>
        <w:tc>
          <w:tcPr>
            <w:tcW w:w="652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Модуль "Введение в новейшую историю России"</w:t>
            </w:r>
          </w:p>
        </w:tc>
        <w:tc>
          <w:tcPr>
            <w:tcW w:w="1701" w:type="dxa"/>
            <w:tcBorders>
              <w:top w:val="single" w:sz="4" w:space="0" w:color="auto"/>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17</w:t>
            </w:r>
          </w:p>
        </w:tc>
      </w:tr>
    </w:tbl>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3. Содержание обучения в 5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3.1. История Древнего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Введение. 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3.2. Первобытность.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Разложение первобытнообщинных отношений. На пороге цивилизации.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3.3. Древний мир.</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Понятие и хронологические рамки истории Древнего мира. Карта Древнего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3.3.1. Древний Восток.</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Понятие "Древний Восток". Карта древневосточного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3.3.2. Древний Египет.</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Отношения Египта с соседними народами. Египетское войско. Завоевательные походы фараонов; Тутмос III. Могущество Египта при Рамсесе II.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3.3.3. Древние цивилизации Месопотамии.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Древний Вавилон. Царь Хаммурапи и его законы.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Ассирия. Завоевания ассирийцев. Создание сильной державы. Культурные сокровища Ниневии. Гибель империи.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Усиление Нововавилонского царства. Легендарные памятники города Вавилона.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3.3.4. Восточное Средиземноморье в древности.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3.3.5. Персидская держава.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3.3.6. Древняя Индия.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w:t>
      </w:r>
      <w:r w:rsidRPr="005503BE">
        <w:rPr>
          <w:rFonts w:cstheme="minorHAnsi"/>
          <w:sz w:val="28"/>
          <w:szCs w:val="28"/>
        </w:rPr>
        <w:lastRenderedPageBreak/>
        <w:t>буддизма. Культурное наследие Древней Индии (эпос и литература, художественная культура, научное познание).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3.3.7. Древний Китай.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Древнего Китая. Хозяйственная деятельность и условия жизни населения. Древнейшие царства. Создание объединенной империи. ЦиньШихуанди.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3.3.8. Древняя Греция. Эллинизм.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3.8.1. Древнейшая Греция.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3.3.8.2. Греческие полисы.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3.3.8.3. Культура Древней Греции.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3.3.8.4. Македонские завоевания. Эллинизм.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 Древний Рим.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3.3.9.1. Возникновение Римского государства.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3.3.9.2. Римские завоевания в Средиземноморье.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3.3.9.3. Поздняя Римская республика. Гражданские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3.3.9.4. Расцвет и падение Римской империи.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Установление императорской власти. Октавиан Август. Императоры Рима: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Начало Великого переселения народов. Рим и варвары. Падение Западной Римской империи.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3.3.9.5. Культура Древнего Рима.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3.3.9.6. Обобщение.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Историческое и культурное наследие цивилизаций Древнего мира.</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4.</w:t>
      </w:r>
      <w:r w:rsidR="00992588" w:rsidRPr="005503BE">
        <w:rPr>
          <w:rFonts w:cstheme="minorHAnsi"/>
          <w:b/>
          <w:bCs/>
          <w:sz w:val="28"/>
          <w:szCs w:val="28"/>
        </w:rPr>
        <w:t xml:space="preserve"> Содержание обучения в 6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 Всеобщая история. История Средних веков.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Средние века: понятие, хронологические рамки и периодизация Средневековья.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4.1.2. Народы Европы в раннее Средневековье.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Франкское государство в VIII - IX вв. Усиление власти майор 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4.1.3. Византийская империя в VI - XI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4.1.4. Арабы в VI - XI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4.1.5. Средневековое европейское общество.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4.1.6. Государства Европы в XII - XV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 - XV вв. Польско-литовское государство в XIV - XV вв. Реконкиста и образование централизованных государств на Пиренейском полуострове. Итальянские государства в XII - XV вв. Развитие экономики в </w:t>
      </w:r>
      <w:r w:rsidRPr="005503BE">
        <w:rPr>
          <w:rFonts w:cstheme="minorHAnsi"/>
          <w:sz w:val="28"/>
          <w:szCs w:val="28"/>
        </w:rPr>
        <w:lastRenderedPageBreak/>
        <w:t>европейских странах в период зрелого Средневековья. Обострение социальных противоречий в XIV в. (Жакерия, восстание УотаТайлера). Гуситское движение в Чехии.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Византийская империя и славянские государства в XII - XV вв. Экспансия турок-османов. Османские завоевания на Балканах. Падение Константинополя.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4.1.7. Культура средневековой Европы.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4.1.8. Страны Востока в Средние века.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Культура народов Востока. Литература. Архитектура. Традиционные искусства и ремесла.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4.1.9. Государства доколумбовой Америки в Средние века.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Цивилизации майя, ацтеков и инков: общественный строй, религиозные верования, культура. Появление европейских завоевателей.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4.1.10. Обобщение.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Историческое и культурное наследие Средних веков.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 История России. От Руси к Российскому государству.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Роль и место России в мировой истории. Проблемы периодизации российской истории. Источники по истории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4.2.2. Народы и государства на территории нашей страны в древности. Восточная Европа в середине I тыс. н. э.</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w:t>
      </w:r>
      <w:r w:rsidRPr="005503BE">
        <w:rPr>
          <w:rFonts w:cstheme="minorHAnsi"/>
          <w:sz w:val="28"/>
          <w:szCs w:val="28"/>
        </w:rPr>
        <w:lastRenderedPageBreak/>
        <w:t>колесного транспорта.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Страны и народы Восточной Европы, Сибири и Дальнего Востока, Тюркский каганат, Хазарский каганат, Волжская Булгария.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4.2.3. Русь в IX - начале XII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4.2.3.1. 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Первые известия о Руси. Проблема образования государства.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Русь. Скандинавы на Руси. Начало династии Рюриковичей.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Принятие христианства и его значение. Византийское наследие на Руси.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4.2.3.2. Русь в конце X - начале XII в. 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Общественный строй Руси: дискуссии в исторической науке.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Князья, дружина. Духовенство. Городское население. Купцы.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Категории рядового и зависимого населения. Древнерусское право: Русская Правда, церковные уставы.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4.2.3.3. Культурное пространство. Русь в общеевропейском культурном </w:t>
      </w:r>
      <w:r w:rsidRPr="005503BE">
        <w:rPr>
          <w:rFonts w:cstheme="minorHAnsi"/>
          <w:sz w:val="28"/>
          <w:szCs w:val="28"/>
        </w:rPr>
        <w:lastRenderedPageBreak/>
        <w:t>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4.2.4. Русь в середине XII - начале XIII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4.2.5. Русские земли и их соседи в середине XIII - XIV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Ордены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4.2.5.1. Народы и государства степной зоны Восточной Европы и Сибири в </w:t>
      </w:r>
      <w:r w:rsidRPr="005503BE">
        <w:rPr>
          <w:rFonts w:cstheme="minorHAnsi"/>
          <w:sz w:val="28"/>
          <w:szCs w:val="28"/>
        </w:rPr>
        <w:lastRenderedPageBreak/>
        <w:t>XIII - 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4.2.5.2. 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4.2.6. Формирование единого Русского государства в XV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4.2.7. 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4.2.8. Обобщение.</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5. Содержание обучения в 7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5.1. Всеобщая история. История Нового времени. Конец XV - XVII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Понятие "Новое время". Хронологические рамки и периодизация истории Нового времени.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5.1.2. Великие географические открытия.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5.1.3. Изменения в европейском обществе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150.5.1.4. Реформация и контрреформация в Европе.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5.1.5. Государства Европы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Английская революция середины XVII в. Причины, участники, этапы революции. Размежевание в революционном лагере. О. Кромвель. Итоги и </w:t>
      </w:r>
      <w:r w:rsidRPr="005503BE">
        <w:rPr>
          <w:rFonts w:cstheme="minorHAnsi"/>
          <w:sz w:val="28"/>
          <w:szCs w:val="28"/>
        </w:rPr>
        <w:lastRenderedPageBreak/>
        <w:t>значение революции. Реставрация Стюартов. Славная революция. Становление английской парламентской монархии.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5.1.6. Международные отношения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5.1.7. Европейская культура в раннее Новое время.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5.1.8. Страны Востока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сегунатаТокугава, укрепление централизованного государства.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"Закрытие" страны для иноземцев. Культура и искусство стран Востока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5.1.9. Обобщение.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Историческое и культурное наследие Раннего Нового времени.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 История России. Россия в XVI - XVII вв.: от Великого княжества к царству.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5.2.1. Россия в XVI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5.2.1.1. 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w:t>
      </w:r>
      <w:r w:rsidRPr="005503BE">
        <w:rPr>
          <w:rFonts w:cstheme="minorHAnsi"/>
          <w:sz w:val="28"/>
          <w:szCs w:val="28"/>
        </w:rPr>
        <w:lastRenderedPageBreak/>
        <w:t>"Малая дума". Местничество. Местное управление: наместники и волостели, система кормлений. Государство и церковь.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5.2.1.2. Царствование Ивана IV. Регентство Елены Глинской. Сопротивление удельных князей великокняжеской власти. Унификация денежной системы.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Период боярского правления. Борьба за власть между боярскими кланами. Губная реформа. Московское восстание 1547 г. Ереси.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5.2.1.3. Россия в конце XVI в.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5.2.2. Смута в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5.2.2.1. Накануне Смуты. Династический кризис. Земский собор 1598 г. и избрание на царство Бориса Годунова. Политика Бориса Годунова в отношении боярства. Голод 1601 - 1603 гг. и обострение социально-экономического </w:t>
      </w:r>
      <w:r w:rsidRPr="005503BE">
        <w:rPr>
          <w:rFonts w:cstheme="minorHAnsi"/>
          <w:sz w:val="28"/>
          <w:szCs w:val="28"/>
        </w:rPr>
        <w:lastRenderedPageBreak/>
        <w:t>кризиса.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5.2.2.2. 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Царь Василий Шуйский. Восстание Ивана Болотникова. Перерастание внутреннего кризиса в гражданскую войну. Лже Дмитрий И.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5.2.2.3. 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 Россия в XVII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5.2.3.1. 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5.2.3.2. 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5.2.3.3. Социальная структура российского общества. Государев двор, </w:t>
      </w:r>
      <w:r w:rsidRPr="005503BE">
        <w:rPr>
          <w:rFonts w:cstheme="minorHAnsi"/>
          <w:sz w:val="28"/>
          <w:szCs w:val="28"/>
        </w:rPr>
        <w:lastRenderedPageBreak/>
        <w:t>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5.2.3.4. 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1654 - 1667 гг. Андрусовское перемирие. Русско-шведская война 1656 - 1658 гг. и ее результаты. Укрепление южных рубежей.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5.2.3.5. 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5.2.4. Культурное пространство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Архитектура. Дворцово-храмовый ансамбль Соборной площади в Москве. Шатровый стиль в архитектуре. Антонио Солари, АлевизФрязин,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w:t>
      </w:r>
      <w:r w:rsidRPr="005503BE">
        <w:rPr>
          <w:rFonts w:cstheme="minorHAnsi"/>
          <w:sz w:val="28"/>
          <w:szCs w:val="28"/>
        </w:rPr>
        <w:lastRenderedPageBreak/>
        <w:t>Полоцкий. Немецкая слобода как проводник европейского культурного влияния. Посадская сатира XVII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5.2.5. Наш край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5.2.6. Обобщение.</w:t>
      </w: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6.</w:t>
      </w:r>
      <w:r w:rsidR="00A82DD2" w:rsidRPr="005503BE">
        <w:rPr>
          <w:rFonts w:cstheme="minorHAnsi"/>
          <w:b/>
          <w:bCs/>
          <w:sz w:val="28"/>
          <w:szCs w:val="28"/>
        </w:rPr>
        <w:t xml:space="preserve"> Содержание обучения в 8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 Всеобщая история. История Нового времени.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6.1.2. Век Просвещения.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Истоки европейского Просвещения. Достижения естественных наук и распространение идей рационализма. Английское Просвещение; Д. Локк и Т. Гоббс. Секуляризация (обмирщение) сознания. Культ Разума. Франция - центр Просвещения. Философские и политические идеи Ф. Вольтера, Ш. Монтескье,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 Государства Европы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6.1.3.1. 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6.1.3.2. 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6.1.3.3. Франция. Абсолютная монархия: политика сохранения старого порядка. Попытки проведения реформ. Королевская власть и сословия.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6.1.3.4. 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6.1.3.5. Государства Пиренейского полуострова. Испания: проблемы внутреннего развития, ослабление международных позиций. Реформы в </w:t>
      </w:r>
      <w:r w:rsidRPr="005503BE">
        <w:rPr>
          <w:rFonts w:cstheme="minorHAnsi"/>
          <w:sz w:val="28"/>
          <w:szCs w:val="28"/>
        </w:rPr>
        <w:lastRenderedPageBreak/>
        <w:t>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6.1.4. Британские колонии в Северной Америке: борьба за независимость. Создание английских колоний на американской земле. Состав европейских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6.1.5. Французская революция конца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18 - 19 брюмера (ноябрь 1799 г.). Установление режима консульства. Итоги и значение революции.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6.1.6. Европейская культура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6.1.7. Международные отношения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Проблемы европейского баланса сил и дипломатия. Участие России в международных отношениях в XVIII в. Северная война (1700 - 1721). Династические войны "за наследство". Семилетняя война (1756 - 1763). Разделы Речи Посполитой. Войны антифранцузских коалиций против революционной Франции. Колониальные захваты европейских держав.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6.1.8. Страны Востока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6.1.9. Обобщение. Историческое и культурное наследие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 История России. Россия в конце XVII - XVIII в.: от царства к империи.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 Россия в эпоху преобразований Петра 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6.2.2.1. 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6.2.2.2. 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6.2.2.3. 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6.2.2.4. 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Первые гвардейские полки. Создание регулярной армии, военного флота. Рекрутские наборы.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6.2.2.5. Церковная реформа. Упразднение патриаршества, учреждение Синода. Положение инославных конфессий.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6.2.2.6. Оппозиция реформам Петра I. Социальные движения в первой четверти XVIII в. Восстания в Астрахани, Башкирии, на Дону. Дело царевича Алексея.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6.2.2.7. Внешняя политика. Северная война. Причины и цели войны. Неудачи в начале войны и их преодоление. Битва при деревне Лесная и победа под Полтавой. Прутский поход. Борьба за гегемонию на Балтике. Сражения у мыса Гангут и острова Гренгам. Ништадтский мир и его последствия. Закрепление России на берегах Балтики. Провозглашение России империей. </w:t>
      </w:r>
      <w:r w:rsidRPr="005503BE">
        <w:rPr>
          <w:rFonts w:cstheme="minorHAnsi"/>
          <w:sz w:val="28"/>
          <w:szCs w:val="28"/>
        </w:rPr>
        <w:lastRenderedPageBreak/>
        <w:t>Каспийский поход Петра 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6.2.2.8. 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Итоги, последствия и значение петровских преобразований. Образ Петра I в русской культуре.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6.2.3. Россия после Петра I. Дворцовые перевороты.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1740 - 1750-х гг. Участие в Семилетней войне.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Петр III. Манифест о вольности дворянства. Причины переворота 28 июня 1762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 Россия в 1760 - 1790-х гг. Правление Екатерины II и Павла 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6.2.4.1. 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w:t>
      </w:r>
      <w:r w:rsidRPr="005503BE">
        <w:rPr>
          <w:rFonts w:cstheme="minorHAnsi"/>
          <w:sz w:val="28"/>
          <w:szCs w:val="28"/>
        </w:rPr>
        <w:lastRenderedPageBreak/>
        <w:t>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6.2.4.2. 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6.2.4.3. 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150.6.2.4.4. 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6.2.4.5. 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Участие России в борьбе с революционной Францией. Итальянский и Швейцарский походы А.В. Суворова. Действия эскадры Ф.Ф. Ушакова в Средиземном море.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6.2.5. Культурное пространство Российской империи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Культура и быт российских сословий. Дворянство: жизнь и быт дворянской усадьбы. Духовенство. Купечество. Крестьянство.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Образование в России в XVIII в. Основные педагогические идеи. Воспитание "новой породы" людей. Основание воспитательных домов в городе Санкт-Петербурге и г. Москве, Института благородных девиц в Смольном </w:t>
      </w:r>
      <w:r w:rsidRPr="005503BE">
        <w:rPr>
          <w:rFonts w:cstheme="minorHAnsi"/>
          <w:sz w:val="28"/>
          <w:szCs w:val="28"/>
        </w:rPr>
        <w:lastRenderedPageBreak/>
        <w:t>монастыре. Сословные учебные заведения для юношества из дворянства. Московский университет - первый российский университет.</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Русская архитектура XVIII в. Строительство города Санкт-Петербурга, формирование его городского плана. Регулярный характер застройки города Санкт-Петербурга и других городов. Барокко в архитектуре города Москвы и города Санкт-Петербурга. Переход к классицизму, создание архитектурных ансамблей в стиле классицизма в обеих столицах. В.И. Баженов, М.Ф. Казаков, Ф.Ф. Растрелли.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Изобразительное искусство в России, его выдающиеся мастера и произведения. Академия художеств в городе Санкт-Петербурге. Расцвет жанра парадного портрета в середине XVIII в. Новые веяния в изобразительном искусстве в конце столетия.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6.2.6. Наш край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6.2.7. Обобщение.</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7. Содержание обучения в 9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 Всеобщая история. История Нового времени. XIX - начало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7.1.2. Европа в начале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7.1.3. Развитие индустриального общества в первой половине XIX в.: экономика, социальные отношения, политические процессы.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7.1.4. Политическое развитие европейских стран в 1815 - 1840-е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1848 - 1849 гг. Возникновение и распространение марксизма.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 Страны Европы и Северной Америки в середине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7.1.5.1. 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7.1.5.2. Франция. Империя Наполеона III: внутренняя и внешняя политика. </w:t>
      </w:r>
      <w:r w:rsidRPr="005503BE">
        <w:rPr>
          <w:rFonts w:cstheme="minorHAnsi"/>
          <w:sz w:val="28"/>
          <w:szCs w:val="28"/>
        </w:rPr>
        <w:lastRenderedPageBreak/>
        <w:t>Активизация колониальной экспансии. Франко-германская война 1870 - 1871 гг. Парижская коммуна.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7.1.5.3. Италия. Подъем борьбы за независимость итальянских земель. К. Кавур, Д. Гарибальди. Образование единого государства. Король Виктор Эммануил II.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7.1.5.4. 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7.1.5.5. 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150.7.1.5.6. Соединенные Штаты Америки. Север и Юг: экономика, социальные отношения, политическая жизнь. Проблема рабства; аболиционизм. Гражданская война (1861 - 1865): причины, участники, итоги. А. Линкольн. Восстановление Юга. Промышленный рост в конце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7.1.5.7. Экономическое и социально-политическое развитие стран Европы и США в конце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7.1.6. Страны Латинской Америки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1910 - 1917 гг.: участники, итоги, значение.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 Страны Азии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7.1.7.1. Япония. Внутренняя и внешняя политика сегунатаТокугава.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150.7.1.7.2. Китай. Империя Цин. "Опиумные войны". Восстание тайпинов. "Открытие" Китая. Политика "самоусиления". Восстание "ихэтуаней". Революция 1911 - 1913 гг. СуньЯтсен.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7.1.7.3. Османская империя. Традиционные устои и попытки проведения реформ. Политика Танзимата. Принятие конституции. Младотурецкая революция 1908 - 1909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7.1.7.4. Революция 1905 - 1911 г. в Иране.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7.1.7.5. Индия. Колониальный режим. Индийское национальное движение. Восстание сипаев (1857 - 1859).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7.1.8. Народы Африки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7.1.9. Развитие культуры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Распространение образования. Технический прогресс и изменения в условиях труда и повседневной жизни людей. Художественная культура XIX - начала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7.1.10. Международные отношения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 (испано-американская война, русско-японская война, боснийский кризис). Балканские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7.1.11. Обобщение. Историческое и культурное наследие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 История России. Российская империя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7.2.2. Александровская эпоха: государственный либерализм.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Проекты либеральных реформ Александра I. Внешние и внутренние факторы. Негласный комитет. Реформы государственного управления. М.М. Сперанский.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Внешняя политика России. Война России с Францией 1805 - 1807 гг. Тильзитский мир. Война со Швецией 1808 - 1809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w:t>
      </w:r>
      <w:r w:rsidRPr="005503BE">
        <w:rPr>
          <w:rFonts w:cstheme="minorHAnsi"/>
          <w:sz w:val="28"/>
          <w:szCs w:val="28"/>
        </w:rPr>
        <w:lastRenderedPageBreak/>
        <w:t>конгресс и его решения. Священный союз. Возрастание роли России в европейской политике после победы над Наполеоном и Венского конгресса.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Либеральные и охранительные тенденции во внутренней политике. Польская конституция 1815 г. Военные поселения.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Дворянская оппозиция самодержавию. Тайные организации: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Союз спасения, Союз благоденствия, Северное и Южное общества. Восстание декабристов 14 декабря 1825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7.2.3. Николаевское самодержавие: государственный консерватизм.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1837 - 1841 гг. Официальная идеология: "православие, самодержавие, народность". Формирование профессиональной бюрократии.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7.2.4. Культурное пространство империи в первой половине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w:t>
      </w:r>
      <w:r w:rsidRPr="005503BE">
        <w:rPr>
          <w:rFonts w:cstheme="minorHAnsi"/>
          <w:sz w:val="28"/>
          <w:szCs w:val="28"/>
        </w:rPr>
        <w:lastRenderedPageBreak/>
        <w:t>городе и в усадьбе. Российская культура как часть европейской культуры.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7.2.5. Народы России в первой половине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1830 - 1831 гг. Присоединение Грузии и Закавказья. Кавказская война. Движение Шамиля.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7.2.6. Социальная и правовая модернизация страны при Александре II. Реформы 1860 - 1870-х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7.2.7. Россия в 1880 - 1890-х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7.2.8. Культурное пространство империи во второй половине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w:t>
      </w:r>
      <w:r w:rsidRPr="005503BE">
        <w:rPr>
          <w:rFonts w:cstheme="minorHAnsi"/>
          <w:sz w:val="28"/>
          <w:szCs w:val="28"/>
        </w:rPr>
        <w:lastRenderedPageBreak/>
        <w:t>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7.2.9. Этнокультурный облик империи.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7.2.10. Формирование гражданского общества и основные направления общественных движений.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 Россия на пороге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7.2.11.1. 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w:t>
      </w:r>
      <w:r w:rsidRPr="005503BE">
        <w:rPr>
          <w:rFonts w:cstheme="minorHAnsi"/>
          <w:sz w:val="28"/>
          <w:szCs w:val="28"/>
        </w:rPr>
        <w:lastRenderedPageBreak/>
        <w:t>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Имперский центр и регионы. Национальная политика, этнические элиты и национально-культурные движения.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7.2.11.2. Россия в системе международных отношений. Политика на Дальнем Востоке. Русско-японская война 1904 - 1905 гг. Оборона Порт-Артура. Цусимское сражение.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7.2.11.3. Первая российская революция 1905 - 1907 гг. Начало парламентаризма в России. 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1906 - 1907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7.2.11.4. 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Обострение международной обстановки. Блоковая система и участие в ней России. Россия в преддверии мировой катастрофы.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7.2.11.5. 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"Мир искусства". Архитектура. Скульптура. Драматический театр: традиции и новаторство. Музыка. "Русские сезоны" в Париже. Зарождение </w:t>
      </w:r>
      <w:r w:rsidRPr="005503BE">
        <w:rPr>
          <w:rFonts w:cstheme="minorHAnsi"/>
          <w:sz w:val="28"/>
          <w:szCs w:val="28"/>
        </w:rPr>
        <w:lastRenderedPageBreak/>
        <w:t>российского кинематографа.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7.2.12. Наш край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7.2.13. Обобщение.</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8. Планируемые результаты освоения программы по истории на уровне основного общего образования.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 К важнейшим личностным результатам изучения истории относятся: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 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5) 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w:t>
      </w:r>
      <w:r w:rsidRPr="005503BE">
        <w:rPr>
          <w:rFonts w:cstheme="minorHAnsi"/>
          <w:sz w:val="28"/>
          <w:szCs w:val="28"/>
        </w:rPr>
        <w:lastRenderedPageBreak/>
        <w:t>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 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 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 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 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 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8.2.1. У обучающегося будут сформированы следующие базовые логические действия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систематизировать и обобщать исторические факты (в форме таблиц, схем);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характерные признаки исторических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причинно-следственные связи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сравнивать события, ситуации, выявляя общие черты и различия;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формулировать и обосновывать выводы.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8.2.2. У обучающегося будут сформированы следующие базовые исследовательские действия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определять познавательную задачу;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намечать путь ее решения и осуществлять подбор исторического материала, объекта;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систематизировать и анализировать исторические факты, осуществлять реконструкцию исторических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соотносить полученный результат с имеющимся знанием;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новизну и обоснованность полученного результата;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результаты своей деятельности в различных формах (сообщение, эссе, презентация, реферат, учебный проект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8.2.3. У обучающегося будут сформированы умения работать с информацией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виды источников исторической информации;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.8.2.4. У обучающегося будут сформированы умения общения как часть коммуникативных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особенности взаимодействия людей в исторических обществах и современном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участвовать в обсуждении событий и личностей прошлого, раскрывать различие и сходство высказываемых оценок;</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выражать и аргументировать свою точку зрения в устном высказывании, письменном тексте;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публично представлять результаты выполненного исследования, проекта;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осваивать и применять правила межкультурного взаимодействия в школе и социальном окружении.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8.2.5. У обучающегося будут сформированы умения совместной деятельности: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осознавать на основе исторических примеров значение совместной работы как эффективного средства достижения поставленных целей;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планировать и осуществлять совместную работу, коллективные учебные проекты по истории, в том числе - на региональном материале;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свое участие в общей работе и координировать свои действия с другими членами команды.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8.2.6. У обучающегося будут сформированы умения в части регулятивных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владеть приемами самоконтроля - осуществление самоконтроля, рефлексии и самооценки полученных результатов;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вносить коррективы в свою работу с учетом установленных ошибок, возникших трудностей.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8.2.7. У обучающегося будут сформированы умения в сфере эмоционального интеллекта, понимания себя и других: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на примерах исторических ситуаций роль эмоций в отношениях между людьми;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ставить себя на место другого человека, понимать мотивы действий другого (в исторических ситуациях и окружающей действительности);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регулировать способ выражения своих эмоций с учетом позиций и мнений других участников общения.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8.3. Предметные результаты освоения программы по истории на уровне основного общего образования должны обеспечивать: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умение выявлять особенности развития культуры, быта и нравов народов в различные исторические эпохи;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овладение историческими понятиями и их использование для решения учебных и практических задач;</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 умение выявлять существенные черты и характерные признаки исторических событий, явлений, процессов;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 умение сравнивать исторические события, явления, процессы в различные исторические эпохи;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 умение определять и аргументировать собственную или предложенную точку зрения с использованием фактического материала, в том числе используя источники разных типов;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9) умение различать основные типы исторических источников: письменные, вещественные, аудиовизуальные;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13) умение осуществлять с соблюдением правил информационной безопасности поиск исторической информации в справочной литературе, информационно-телекоммуникационной сети "Интернет" для решения познавательных задач, оценивать полноту и верифицированность информации;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8.4. Положения ФГОС ООО развернуты и структурированы в программе по истории в виде планируемых результатов, относящихся к ключевым компонентам познавательной деятельности обучающихся при изучении истории, от работы с хронологией и историческими фактами до применения знаний в общении, социальной практике.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8.4.1. Предметные результаты изучения учебного предмета "История" включают:</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базовые знания об основных этапах и ключевых событиях отечественной и всемирной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4) умение работать с основными видами современных источников исторической информации (учебник, научно-популярная литература, ресурсы </w:t>
      </w:r>
      <w:r w:rsidRPr="005503BE">
        <w:rPr>
          <w:rFonts w:cstheme="minorHAnsi"/>
          <w:sz w:val="28"/>
          <w:szCs w:val="28"/>
        </w:rPr>
        <w:lastRenderedPageBreak/>
        <w:t>информационно-телекоммуникационной сети "Интернет" и другие), оценивая их информационные особенности и достоверность с применением метапредметного подхода;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 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 владение приемами оценки значения исторических событий и деятельности исторических личностей в отечественной и всемирной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 способность применять исторические знания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 осознание необходимости сохранения исторических и культурных памятников своей страны и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10) умение устанавливать взаимосвязи событий, явлений, процессов прошлого с важнейшими событиями XX - начала XXI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8.5. Достижение предметных результатов может быть обеспечено в том числе введением отдельного учебного модуля "Введение в Новейшую историю России", предваряющего систематическое изучение отечественной истории XX - XXI вв. в 10 - 11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1917 - 1922 гг., Великая Отечественная война 1941 - 1945 гг., распад СССР, возрождение страны с 2000-х гг., воссоединение Крыма с Россией в 2014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8.6. 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8.7. Предметные результаты изучения истории проявляются в освоенных обучающимися знаниях и видах деятельности. Они представлены в следующих основных группах: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3) работа с исторической картой (картами, размещенными в учебниках, </w:t>
      </w:r>
      <w:r w:rsidRPr="005503BE">
        <w:rPr>
          <w:rFonts w:cstheme="minorHAnsi"/>
          <w:sz w:val="28"/>
          <w:szCs w:val="28"/>
        </w:rPr>
        <w:lastRenderedPageBreak/>
        <w:t>атласах, на электронных носителях и других): читать историческую карту с использованием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как основу диалога в поликультурной среде, способствовать сохранению памятников истории и культуры.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8.8. 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(в том числе - разработки системы познавательных задач), при измерении и оценке достигнутых обучающимися результатов.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Предметные результаты изучения истории в 5 - 9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Данные ниже результаты формируются в работе с комплексом </w:t>
      </w:r>
      <w:r w:rsidRPr="005503BE">
        <w:rPr>
          <w:rFonts w:cstheme="minorHAnsi"/>
          <w:sz w:val="28"/>
          <w:szCs w:val="28"/>
        </w:rPr>
        <w:lastRenderedPageBreak/>
        <w:t>учебных пособий - учебниками, настенными и электронными картами и атласами, хрестоматиями и другими.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 Предметные результаты изучения истории в 5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8.9.1. Знание хронологии, работа с хронологией: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основных хронологических понятий (век, тысячелетие, до нашей эры, наша эра);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даты важнейших событий истории Древнего мира, по дате устанавливать принадлежность события к веку, тысячелетию;</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длительность и последовательность событий, периодов истории Древнего мира, вести счет лет до нашей эры и нашей эры.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8.9.2. Знание исторических фактов, работа с фактами: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указывать (называть) место, обстоятельства, участников, результаты важнейших событий истории Древнего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заданному признаку.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8.9.3. Работа с исторической картой: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на основе картографических сведений связь между условиями среды обитания людей и их занятиями.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8.9.4. Работа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памятники культуры изучаемой эпохи и источники, созданные в последующие эпохи, приводить примеры;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8.9.5. Историческое описание (реконструкция):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условия жизни людей в древности;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 значительных событиях древней истории, их участниках;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об исторических личностях Древнего мира (ключевых моментах их биографии, роли в исторических событиях);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давать краткое описание памятников культуры эпохи первобытности и древнейших цивилизаций.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8.9.6. Анализ, объяснение исторических событий,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государственного устройства древних обществ, положения основных групп населения, религиозных верований людей в древности;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сравнивать исторические явления, определять их общие черты;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иллюстрировать общие явления, черты конкретными примерами;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древней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8.9.7. Рассмотрение исторических версий и оценок, определение своего отношения к наиболее значимым событиям и личностям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излагать оценки наиболее значительных событий и личностей древней истории, приводимые в учебной литературе;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высказывать на уровне эмоциональных оценок отношение к поступкам людей прошлого, к памятникам культуры.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8.9.8. Применение исторических знаний: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значение памятников древней истории и культуры, необходимость сохранения их в современном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 Предметные результаты изучения истории в 6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8.10.1. Знание хронологии, работа с хронологией: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даты важнейших событий Средневековья, определять их принадлежность к веку, историческому периоду;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длительность и синхронность событий истории Руси и всеобщей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8.10.2. Знание исторических фактов, работа с фактами: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указывать (называть) место, обстоятельства, участников, результаты важнейших событий отечественной и всеобщей истории эпохи Средневековья;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заданному признаку (составление систематических таблиц).</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8.10.3. Работа с исторической картой: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находить и показывать на карте исторические объекты, используя легенду карты; давать словесное описание их местоположения;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8.10.4. Работа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авторство, время, место создания источника;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выделять в тексте письменного источника исторические описания (хода </w:t>
      </w:r>
      <w:r w:rsidRPr="005503BE">
        <w:rPr>
          <w:rFonts w:cstheme="minorHAnsi"/>
          <w:sz w:val="28"/>
          <w:szCs w:val="28"/>
        </w:rPr>
        <w:lastRenderedPageBreak/>
        <w:t>событий, действий людей) и объяснения (причин, сущности, последствий исторических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находить в визуальном источнике и вещественном памятнике ключевые символы, образы;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позицию автора письменного и визуального исторического источника.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8.10.5. Историческое описание (реконструкция):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 ключевых событиях отечественной и всеобщей истории в эпоху Средневековья, их участниках;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об образе жизни различных групп населения в средневековых обществах на Руси и в других странах;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описание памятников материальной и художественной культуры изучаемой эпохи.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8.10.6. Анализ, объяснение исторических событий,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экономических и социальных отношений и политического строя на Руси и в других государствах, ценностей, господствовавших в средневековых обществах, представлений средневекового человека о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8.10.7. Рассмотрение исторических версий и оценок, определение своего отношения к наиболее значимым событиям и личностям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8.10.8. Применение исторических знаний: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выполнять учебные проекты по истории Средних веков (в том числе на региональном материале).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 Предметные результаты изучения истории в 7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8.11.1. Знание хронологии, работа с хронологией: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этапы отечественной и всеобщей истории Нового времени, их хронологические рамки;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синхронность событий отечественной и всеобщей истории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8.11.2. Знание исторических фактов, работа с фактами: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указывать (называть) место, обстоятельства, участников, результаты важнейших событий отечественной и всеобщей истории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8.11.3. Работа с исторической картой: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8.11.4. Работа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виды письменных исторических источников (официальные, личные, литературные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обстоятельства и цель создания источника, раскрывать его информационную ценность;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поиск информации в тексте письменного источника, визуальных и вещественных памятниках эпохи;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сопоставлять и систематизировать информацию из нескольких однотипных источников.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8.11.5. Историческое описание (реконструкция):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 ключевых событиях отечественной и всеобщей истории XVI - XVII вв., их участниках;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краткую характеристику известных персоналий отечественной и всеобщей истории XVI - XVII вв. (ключевые факты биографии, личные качества, деятельность);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об образе жизни различных групп населения в России и других странах в раннее Новое время;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представлять описание памятников материальной и художественной </w:t>
      </w:r>
      <w:r w:rsidRPr="005503BE">
        <w:rPr>
          <w:rFonts w:cstheme="minorHAnsi"/>
          <w:sz w:val="28"/>
          <w:szCs w:val="28"/>
        </w:rPr>
        <w:lastRenderedPageBreak/>
        <w:t>культуры изучаемой эпохи.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8.11.6. Анализ, объяснение исторических событий,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экономического, социального и политического развития России и других стран в XVI - XVII вв., европейской реформации, новых веяний в духовной жизни общества, культуре, революций XVI - XVII вв. в европейских странах;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отечественной и всеобщей истории XVI - 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сопоставление однотипных событий и процессов отечественной и всеобщей истории (раскрывать повторяющиеся черты исторических ситуаций, выделять черты сходства и различия).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8.11.7. Рассмотрение исторических версий и оценок, определение своего отношения к наиболее значимым событиям и личностям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выражать отношение к деятельности исторических личностей XVI - XVII вв. с учетом обстоятельств изучаемой эпохи и в современной шкале ценностей.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8.11.8. Применение исторических знаний: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значение памятников истории и культуры России и других стран XVI - XVII вв. для времени, когда они появились, и для современного общества;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отечественной и всеобщей истории XVI - XVII вв. (в том числе на региональном материале).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 Предметные результаты изучения истории в 8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8.12.1. Знание хронологии, работа с хронологией: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даты важнейших событий отечественной и всеобщей истории XVIII в.; определять их принадлежность к историческому периоду, этапу;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синхронность событий отечественной и всеобщей истории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8.12.2. Знание исторических фактов, работа с фактами: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указывать (называть) место, обстоятельства, участников, результаты важнейших событий отечественной и всеобщей истории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группировать, систематизировать факты по заданному признаку (по принадлежности к историческим процессам и другим), составлять </w:t>
      </w:r>
      <w:r w:rsidRPr="005503BE">
        <w:rPr>
          <w:rFonts w:cstheme="minorHAnsi"/>
          <w:sz w:val="28"/>
          <w:szCs w:val="28"/>
        </w:rPr>
        <w:lastRenderedPageBreak/>
        <w:t>систематические таблицы, схемы.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8.12.3. Работа с исторической картой: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8.12.4. Работа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назначение исторического источника, раскрывать его информационную ценность;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8.12.5. Историческое описание (реконструкция):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 ключевых событиях отечественной и всеобщей истории XVIII в., их участниках;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описание образа жизни различных групп населения в России и других странах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описание памятников материальной и художественной культуры изучаемой эпохи (в виде сообщения, аннотации).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8.12.6. Анализ, объяснение исторических событий,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экономического, социального и политического развития России и других стран в XVIII в., изменений, происшедших в XVIII в. в разных сферах жизни российского общества, промышленного переворота в европейских странах, абсолютизма как формы правления, идеологии Просвещения, революций XVIII в., внешней политики Российской империи в системе международных отношений рассматриваемого периода;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сопоставление однотипных событий и процессов отечественной и всеобщей истории XVIII в. (раскрывать повторяющиеся черты исторических ситуаций, выделять черты сходства и различия).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8.12.7. Рассмотрение исторических версий и оценок, определение своего отношения к наиболее значимым событиям и личностям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8.12.8. Применение исторических знаний: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отечественной и всеобщей истории XVIII в. (в том числе на региональном материале).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 Предметные результаты изучения истории в 9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8.13.1. Знание хронологии, работа с хронологией: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синхронность (асинхронность) исторических процессов отечественной и всеобщей истории XIX - начала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последовательность событий отечественной и всеобщей истории XIX - начала XX в. на основе анализа причинно-следственных связей.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8.13.2. Знание исторических фактов, работа с фактами: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место, обстоятельства, участников, результаты важнейших событий отечественной и всеобщей истории XIX - начала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8.13.3. Работа с исторической картой: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на основе карты влияние географического фактора на развитие различных сфер жизни страны (группы стран).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8.13.4. Работа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в дополнение к известным ранее видам письменных источников следующие материалы: произведения общественной мысли, газетную публицистику, программы политических партий, статистические данные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тип и вид источника (письменного, визуального);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выявлять принадлежность источника определенному лицу, социальной </w:t>
      </w:r>
      <w:r w:rsidRPr="005503BE">
        <w:rPr>
          <w:rFonts w:cstheme="minorHAnsi"/>
          <w:sz w:val="28"/>
          <w:szCs w:val="28"/>
        </w:rPr>
        <w:lastRenderedPageBreak/>
        <w:t>группе, общественному течению и другим;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в тексте письменных источников факты и интерпретации событий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8.13.5. Историческое описание (реконструкция):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8.13.6. Анализ, объяснение исторических событий,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экономического, социального и политического развития России и других стран в XIX - начале XX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ключевых понятий, относящихся к данной эпохе отечественной и всеобщей истории; соотносить общие понятия и факты;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сопоставление однотипных событий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8.13.7. Рассмотрение исторических версий и оценок, определение своего отношения к наиболее значимым событиям и личностям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оценивать степень убедительности предложенных точек зрения, формулировать и аргументировать свое мнение;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8.13.8. Применение исторических знаний: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распознавать в окружающей среде, в том числе в родном городе, регионе памятники материальной и художественной культуры XIX - начала XX в., объяснять, в чем заключалось их значение для времени их создания и для современного общества;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отечественной и всеобщей истории XIX - начала XX в. (в том числе на региональном материале);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обсуждениях.</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9. Учебный модуль "Введ</w:t>
      </w:r>
      <w:r w:rsidR="00A82DD2" w:rsidRPr="005503BE">
        <w:rPr>
          <w:rFonts w:cstheme="minorHAnsi"/>
          <w:b/>
          <w:bCs/>
          <w:sz w:val="28"/>
          <w:szCs w:val="28"/>
        </w:rPr>
        <w:t>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 Пояснительная записка.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Программа учебного модуля "Введение в Новейшую историю России" (далее - Программа модуля) составлена на основе положений и требований к освоению предметных результатов программы основного общего образования, представленных в ФГОС ООО, с учетом федеральной рабочей программы воспитания, Концепции преподавания учебного курса "История России" в образовательных организациях, реализующих основные общеобразовательные программы.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9.1.1. Общая характеристика учебного модуля "Введение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Место учебного модуля "Введение в Новейшую историю России"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 Содержание учебного модуля, его воспитательный потенциал призван реализовать условия для формирования у подрастающего поколения граждан целостной картины российской истории, осмысления роли современной России в мире, важности вклада каждого народа в общую историю Отечества, позволит создать основу для овладения знаниями об основных этапах и событиях новейшей истории России на уровне среднего общего образования.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При разработке рабочей программы модуля "Введние в новейшую историю России"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w:t>
      </w:r>
      <w:r w:rsidRPr="005503BE">
        <w:rPr>
          <w:rFonts w:cstheme="minorHAnsi"/>
          <w:sz w:val="28"/>
          <w:szCs w:val="28"/>
        </w:rPr>
        <w:lastRenderedPageBreak/>
        <w:t>1945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9.1.2. Учебный модуль "Введение в Новейшую историю России" имеет также историко-просвещенческую направленность, формируя у молодежи способность и готовность к защите исторической правды и сохранению исторической памяти, противодействию фальсификации исторических фактов &lt;17&gt;.</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&lt;17&gt;</w:t>
      </w:r>
      <w:hyperlink r:id="rId7" w:history="1">
        <w:r w:rsidRPr="005503BE">
          <w:rPr>
            <w:rFonts w:cstheme="minorHAnsi"/>
            <w:color w:val="0000FF"/>
            <w:sz w:val="28"/>
            <w:szCs w:val="28"/>
            <w:u w:val="single"/>
          </w:rPr>
          <w:t>Указ</w:t>
        </w:r>
      </w:hyperlink>
      <w:r w:rsidRPr="005503BE">
        <w:rPr>
          <w:rFonts w:cstheme="minorHAnsi"/>
          <w:sz w:val="28"/>
          <w:szCs w:val="28"/>
        </w:rPr>
        <w:t xml:space="preserve"> Президента Российской Федерации от 2 июля 2021 г. N 400 "О Стратегии национальной безопасности Российской Федерации".</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r w:rsidRPr="005503BE">
        <w:rPr>
          <w:rFonts w:cstheme="minorHAnsi"/>
          <w:sz w:val="28"/>
          <w:szCs w:val="28"/>
        </w:rPr>
        <w:t>Программа модуля является основой планирования процесса освоения обучающимися предметного материала до 1914 г. и установлению его взаимосвязей с важнейшими событиями Новейшего периода истории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9.1.3. Цели изучения учебного модуля "Введение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у обучающихся ориентиров для гражданской, этнонациональной, социальной, культурной самоидентификации в окружающем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воспитание обучающихся в духе патриотизма, гражданственности,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личностной позиции обучающихся по отношению не только к прошлому, но и к настоящему родной страны.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9.1.4. Место и роль учебного модуля "Введение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Учебный модуль "Введение в Новейшую историю России" призван обеспечивать достижение образовательных результатов при изучении истории на уровне основного общего образования.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ФГОС ООО определяет содержание и направленность учебного модуля на развитие умений обучающихся "устанавливать причинно-следственные, пространственные, временные связи исторических событий, явлений, </w:t>
      </w:r>
      <w:r w:rsidRPr="005503BE">
        <w:rPr>
          <w:rFonts w:cstheme="minorHAnsi"/>
          <w:sz w:val="28"/>
          <w:szCs w:val="28"/>
        </w:rPr>
        <w:lastRenderedPageBreak/>
        <w:t>процессов, их взаимосвязь (при наличии) с важнейшими событиями XX - начала XXI в.; характеризовать итоги и историческое значение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Таким образом, согласно своему назначению учебный модуль призван познакомить обучающихся с ключевыми событиями новейшей истории России, предваряя систематическое изучение отечественной истории XX - начала XXI в. в 10 - 11 классах. Кроме того, при изучении региональной истории, при реализации федеральной рабочей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 об их предпосылках (истоках), главных итогах и значении.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9.1.5. Модуль "Введение в Новейшую историю России" реализован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при самостоятельном планировании учителем процесса освоения обучающимися предметного материала до 1914 г. для установления его взаимосвязей с важнейшими событиями Новейшего периода истории России (в курсе "История России", включающем темы модуля). В этом случае предполагается, что в тематическом планировании темы, </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 виде целостного последовательного учебного курса,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w:t>
      </w:r>
      <w:r w:rsidR="00C043B8" w:rsidRPr="005503BE">
        <w:rPr>
          <w:rFonts w:cstheme="minorHAnsi"/>
          <w:sz w:val="28"/>
          <w:szCs w:val="28"/>
        </w:rPr>
        <w:t xml:space="preserve">в </w:t>
      </w:r>
      <w:r w:rsidRPr="005503BE">
        <w:rPr>
          <w:rFonts w:cstheme="minorHAnsi"/>
          <w:sz w:val="28"/>
          <w:szCs w:val="28"/>
        </w:rPr>
        <w:t>объ</w:t>
      </w:r>
      <w:r w:rsidR="00C043B8" w:rsidRPr="005503BE">
        <w:rPr>
          <w:rFonts w:cstheme="minorHAnsi"/>
          <w:sz w:val="28"/>
          <w:szCs w:val="28"/>
        </w:rPr>
        <w:t>ё</w:t>
      </w:r>
      <w:r w:rsidRPr="005503BE">
        <w:rPr>
          <w:rFonts w:cstheme="minorHAnsi"/>
          <w:sz w:val="28"/>
          <w:szCs w:val="28"/>
        </w:rPr>
        <w:t>м</w:t>
      </w:r>
      <w:r w:rsidR="00C043B8" w:rsidRPr="005503BE">
        <w:rPr>
          <w:rFonts w:cstheme="minorHAnsi"/>
          <w:sz w:val="28"/>
          <w:szCs w:val="28"/>
        </w:rPr>
        <w:t>е</w:t>
      </w:r>
      <w:r w:rsidRPr="005503BE">
        <w:rPr>
          <w:rFonts w:cstheme="minorHAnsi"/>
          <w:sz w:val="28"/>
          <w:szCs w:val="28"/>
        </w:rPr>
        <w:t xml:space="preserve"> - 17 учебных часов).</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right"/>
        <w:rPr>
          <w:rFonts w:cstheme="minorHAnsi"/>
          <w:sz w:val="28"/>
          <w:szCs w:val="28"/>
        </w:rPr>
      </w:pPr>
      <w:r w:rsidRPr="005503BE">
        <w:rPr>
          <w:rFonts w:cstheme="minorHAnsi"/>
          <w:sz w:val="28"/>
          <w:szCs w:val="28"/>
        </w:rPr>
        <w:t>Таблица 2</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Реализация модуля в курсе "История России" 9 класса</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tbl>
      <w:tblPr>
        <w:tblW w:w="0" w:type="auto"/>
        <w:tblInd w:w="10" w:type="dxa"/>
        <w:tblLayout w:type="fixed"/>
        <w:tblCellMar>
          <w:left w:w="10" w:type="dxa"/>
          <w:right w:w="10" w:type="dxa"/>
        </w:tblCellMar>
        <w:tblLook w:val="0000"/>
      </w:tblPr>
      <w:tblGrid>
        <w:gridCol w:w="4762"/>
        <w:gridCol w:w="907"/>
        <w:gridCol w:w="3402"/>
      </w:tblGrid>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Программа курса "История России" (9 класс)</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Примерное количество часов</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Программа учебного модуля "Введение в Новейшую историю России"</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Введение</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Введение</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Первая российская революция 1905 - 1907 гг.</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Российская революция 1917 - 1922 гг.</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Отечественная война 1812 г. - важнейшее событие российской и мировой истории XIX в. Крымская война. Героическая оборона Севастополя</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2</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Великая Отечественная война 1941 - 1945 гг.</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lastRenderedPageBreak/>
              <w:t>Социальная и правовая модернизация страны при Александре II. Этнокультурный облик империи.</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19</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Распад СССР. Становление новой России (1992 - 1999 гг.)</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Формирование гражданского общества и основные направления общественных движений</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На пороге нового века</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Возрождение страны с 2000-х гг.</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Крымская война. Героическая оборона Севастополя.</w:t>
            </w:r>
          </w:p>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3</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Воссоединение Крыма с Россией</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Обобщение</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Итоговое повторение</w:t>
            </w:r>
          </w:p>
        </w:tc>
      </w:tr>
    </w:tbl>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r w:rsidRPr="005503BE">
        <w:rPr>
          <w:rFonts w:cstheme="minorHAnsi"/>
          <w:sz w:val="28"/>
          <w:szCs w:val="28"/>
        </w:rPr>
        <w:t>9.2. Содержание учебного модуля "Введение в Новейшую историю России".</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right"/>
        <w:rPr>
          <w:rFonts w:cstheme="minorHAnsi"/>
          <w:sz w:val="28"/>
          <w:szCs w:val="28"/>
        </w:rPr>
      </w:pPr>
      <w:r w:rsidRPr="005503BE">
        <w:rPr>
          <w:rFonts w:cstheme="minorHAnsi"/>
          <w:sz w:val="28"/>
          <w:szCs w:val="28"/>
        </w:rPr>
        <w:t>Таблица 3</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Структура и последовательность изучения модуля</w:t>
      </w:r>
    </w:p>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как целостного учебного курса</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tbl>
      <w:tblPr>
        <w:tblW w:w="0" w:type="auto"/>
        <w:tblInd w:w="10" w:type="dxa"/>
        <w:tblLayout w:type="fixed"/>
        <w:tblCellMar>
          <w:left w:w="10" w:type="dxa"/>
          <w:right w:w="10" w:type="dxa"/>
        </w:tblCellMar>
        <w:tblLook w:val="0000"/>
      </w:tblPr>
      <w:tblGrid>
        <w:gridCol w:w="567"/>
        <w:gridCol w:w="7087"/>
        <w:gridCol w:w="1417"/>
      </w:tblGrid>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N</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Темы курса</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Примерное количество часов</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Введение</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1</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2</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Российская революция 1917 - 1922 гг.</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5</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2</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Великая Отечественная война 1941 - 1945 гг.</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4</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3</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Распад СССР. Становление новой России (1992 - 1999 гг.)</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lastRenderedPageBreak/>
              <w:t>4</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Возрождение страны с 2000-х гг. Воссоединение Крыма с Россией</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3</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5</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Итоговое повторение</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w:t>
            </w:r>
          </w:p>
        </w:tc>
      </w:tr>
    </w:tbl>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r w:rsidRPr="005503BE">
        <w:rPr>
          <w:rFonts w:cstheme="minorHAnsi"/>
          <w:sz w:val="28"/>
          <w:szCs w:val="28"/>
        </w:rPr>
        <w:t>9.2.1.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Преемственность всех этапов отечественной истории. Период Новейшей истории страны (с 1914 г. по настоящее время). Важнейшие события, процессы XX - начала XXI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9.2.2. Российская революция 1917 - 1922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Российская империя накануне Февральской революции 1917 г.: общенациональный кризис.</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Февральское восстание в Петрограде. Отречение Николая II.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Цели и лозунги большевиков. В.И. Ленин как политический деятель. Вооруженное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Гражданская война как национальная трагедия. Военная интервенция. Политика белых правительств А.В. Колчака, А. И. Деникина и П.Н. Врангеля.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Переход страны к мирной жизни. Образование СССР. Революционные события в России глазами соотечественников и мира. Русское зарубежье.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Влияние революционных событий на общемировые процессы XX в., историю народов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9.2.3. Великая Отечественная война 1941 - 1945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"Все для фронта! Все для победы!": мобилизация сил на отпор врагу и перестройка экономики на военный лад.</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Битва за Москву. Парад 7 ноября 1941 г. на Красной площади. Срыв германских планов молниеносной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Блокада Ленинграда. Дорога жизни. Значение героического сопротивления Ленинграда.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Коренной перелом в ходе Великой Отечественной войны. Сталинградская битва. Битва на Курской дуге.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Прорыв и снятие блокады Ленинграда. Битва за Днепр. Массовый героизм </w:t>
      </w:r>
      <w:r w:rsidRPr="005503BE">
        <w:rPr>
          <w:rFonts w:cstheme="minorHAnsi"/>
          <w:sz w:val="28"/>
          <w:szCs w:val="28"/>
        </w:rPr>
        <w:lastRenderedPageBreak/>
        <w:t>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ученых и конструкторов в общенародную борьбу с врагом.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Освобождение оккупированной территории СССР. Белорусская наступательная операция (операция "Багратион") Красной Армии.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Разгром милитаристской Японии. 3 сентября - окончание Второй мировой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Окончание Второй мировой войны. Осуждение главных военных преступников их пособников (Нюрнбергский, Токийский и Хабаровский процессы).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Попытки искажения истории Второй мировой войны и роли советского народа в победе над гитлеровской Германией и ее союзниками. </w:t>
      </w:r>
      <w:hyperlink r:id="rId8" w:history="1">
        <w:r w:rsidRPr="005503BE">
          <w:rPr>
            <w:rFonts w:cstheme="minorHAnsi"/>
            <w:color w:val="0000FF"/>
            <w:sz w:val="28"/>
            <w:szCs w:val="28"/>
            <w:u w:val="single"/>
          </w:rPr>
          <w:t>Конституция</w:t>
        </w:r>
      </w:hyperlink>
      <w:r w:rsidRPr="005503BE">
        <w:rPr>
          <w:rFonts w:cstheme="minorHAnsi"/>
          <w:sz w:val="28"/>
          <w:szCs w:val="28"/>
        </w:rPr>
        <w:t xml:space="preserve"> Российской Федерации о защите исторической правды.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Города-герои. Дни воинской славы и памятные даты в России. Указы Президента Российской Федерации об утверждении почетных званий "Города воинской славы", "Города трудовой доблести", а также других мерах, направленных на увековечивание памяти о Великой Победе.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 мая 1945 г. - День Победы советского народа в Великой Отечественной войне 1941 - 1945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9.2.4. Распад СССР. Становление новой России (1992 - 1999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Нарастание кризисных явлений в СССР. М.С. Горбачев. Межнациональные конфликты. "Парад суверенитетов". Принятие </w:t>
      </w:r>
      <w:hyperlink r:id="rId9" w:history="1">
        <w:r w:rsidRPr="005503BE">
          <w:rPr>
            <w:rFonts w:cstheme="minorHAnsi"/>
            <w:color w:val="0000FF"/>
            <w:sz w:val="28"/>
            <w:szCs w:val="28"/>
            <w:u w:val="single"/>
          </w:rPr>
          <w:t>Декларации</w:t>
        </w:r>
      </w:hyperlink>
      <w:r w:rsidRPr="005503BE">
        <w:rPr>
          <w:rFonts w:cstheme="minorHAnsi"/>
          <w:sz w:val="28"/>
          <w:szCs w:val="28"/>
        </w:rPr>
        <w:t xml:space="preserve"> о государственном суверенитете РСФСР.</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Референдум о сохранении СССР и введении поста Президента РСФСР. Избрание Б.Н. Ельцина Президентом РСФСР.</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Распад СССР и его последствия для России и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Становление Российской Федерации как суверенного государства (1991 - 1993 гг.). Референдум по проекту </w:t>
      </w:r>
      <w:hyperlink r:id="rId10" w:history="1">
        <w:r w:rsidRPr="005503BE">
          <w:rPr>
            <w:rFonts w:cstheme="minorHAnsi"/>
            <w:color w:val="0000FF"/>
            <w:sz w:val="28"/>
            <w:szCs w:val="28"/>
            <w:u w:val="single"/>
          </w:rPr>
          <w:t>Конституции</w:t>
        </w:r>
      </w:hyperlink>
      <w:r w:rsidRPr="005503BE">
        <w:rPr>
          <w:rFonts w:cstheme="minorHAnsi"/>
          <w:sz w:val="28"/>
          <w:szCs w:val="28"/>
        </w:rPr>
        <w:t>.</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России. Принятие </w:t>
      </w:r>
      <w:hyperlink r:id="rId11" w:history="1">
        <w:r w:rsidRPr="005503BE">
          <w:rPr>
            <w:rFonts w:cstheme="minorHAnsi"/>
            <w:color w:val="0000FF"/>
            <w:sz w:val="28"/>
            <w:szCs w:val="28"/>
            <w:u w:val="single"/>
          </w:rPr>
          <w:t>Конституции</w:t>
        </w:r>
      </w:hyperlink>
      <w:r w:rsidRPr="005503BE">
        <w:rPr>
          <w:rFonts w:cstheme="minorHAnsi"/>
          <w:sz w:val="28"/>
          <w:szCs w:val="28"/>
        </w:rPr>
        <w:t xml:space="preserve"> Российской Федерации 1993 г. и ее значение.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Сложные 1990-е гг. Трудности и просчеты экономических преобразований в стране. Совершенствование новой российской государственности. Угроза государственному единству.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Россия на постсоветском пространстве. СНГ и Союзное государство. Значение сохранения Россией статуса ядерной державы.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Добровольная отставка Б.Н. Ельцина.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9.2.5. Возрождение страны с 2000-х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9.2.5.1. Российская Федерация в начале XXI века: на пути восстановления и укрепления страны. Вступление в должность Президента Российской Федерации В.В.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Вооруженных Сил Российской Федерации. Приоритетные национальные проекты.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Восстановление лидирующих позиций России в международных отношениях. Отношения с США и Евросоюзом.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9.2.5.2. Воссоединение Крыма с Россией.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Крым в составе Российского государства в XX. Крым в 1991 - 2014 гг. Государственный переворот в Киеве в феврале 2014 г. Декларация о независимости Автономной Республики Крым и города Севастополя (11 марта 2014 г.). Подписание </w:t>
      </w:r>
      <w:hyperlink r:id="rId12" w:history="1">
        <w:r w:rsidRPr="005503BE">
          <w:rPr>
            <w:rFonts w:cstheme="minorHAnsi"/>
            <w:color w:val="0000FF"/>
            <w:sz w:val="28"/>
            <w:szCs w:val="28"/>
            <w:u w:val="single"/>
          </w:rPr>
          <w:t>Договора</w:t>
        </w:r>
      </w:hyperlink>
      <w:r w:rsidRPr="005503BE">
        <w:rPr>
          <w:rFonts w:cstheme="minorHAnsi"/>
          <w:sz w:val="28"/>
          <w:szCs w:val="28"/>
        </w:rPr>
        <w:t xml:space="preserve">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 Федеральный конституционный </w:t>
      </w:r>
      <w:hyperlink r:id="rId13" w:history="1">
        <w:r w:rsidRPr="005503BE">
          <w:rPr>
            <w:rFonts w:cstheme="minorHAnsi"/>
            <w:color w:val="0000FF"/>
            <w:sz w:val="28"/>
            <w:szCs w:val="28"/>
            <w:u w:val="single"/>
          </w:rPr>
          <w:t>закон</w:t>
        </w:r>
      </w:hyperlink>
      <w:r w:rsidRPr="005503BE">
        <w:rPr>
          <w:rFonts w:cstheme="minorHAnsi"/>
          <w:sz w:val="28"/>
          <w:szCs w:val="28"/>
        </w:rPr>
        <w:t xml:space="preserve">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Воссоединение Крыма с Россией, его значение и международные последствия.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9.2.5.3. Российская Федерация на современном этапе. "Человеческий капитал", "Комфортная среда для жизни", "Экономический рост" - основные направления национальных проектов 2019 - 2024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другие). Поддержка одаренных детей в России (образовательный центр "Сириус"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Общероссийское голосование по поправкам к </w:t>
      </w:r>
      <w:hyperlink r:id="rId14" w:history="1">
        <w:r w:rsidRPr="005503BE">
          <w:rPr>
            <w:rFonts w:cstheme="minorHAnsi"/>
            <w:color w:val="0000FF"/>
            <w:sz w:val="28"/>
            <w:szCs w:val="28"/>
            <w:u w:val="single"/>
          </w:rPr>
          <w:t>Конституции</w:t>
        </w:r>
      </w:hyperlink>
      <w:r w:rsidRPr="005503BE">
        <w:rPr>
          <w:rFonts w:cstheme="minorHAnsi"/>
          <w:sz w:val="28"/>
          <w:szCs w:val="28"/>
        </w:rPr>
        <w:t xml:space="preserve"> России (2020 </w:t>
      </w:r>
      <w:r w:rsidRPr="005503BE">
        <w:rPr>
          <w:rFonts w:cstheme="minorHAnsi"/>
          <w:sz w:val="28"/>
          <w:szCs w:val="28"/>
        </w:rPr>
        <w:lastRenderedPageBreak/>
        <w:t>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Признание Россией Донецкой Народной Республики и Луганской Народной Республики (2022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Значение исторических традиций и культурного наследия для современной России. Воссоздание Российского исторического общества (далее - РИО) и Российского военно-исторического общества (далее - РВИО). Исторические парки "Россия - Моя история". Военно-патриотический парк культуры и отдыха Вооруженных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9.2.6. Итоговое повторение.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История родного края в годы революций и Гражданской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Наши земляки - герои Великой Отечественной войны (1941 - 1945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Наш регион в конце XX - начале XXI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Трудовые достижения родного края.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 Планируемые результаты освоения учебного модуля "Введение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9.3.1. Личностные и метапредметные результаты являются приоритетными при освоении содержания учебного модуля "Введение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9.3.2. Содержание учебного модуля "Введение в Новейшую историю России" способствует процессу формирования внутренней позиции личности как особого ценностного отношения к себе, окружающим людям и жизни в целом, готовности обучающегося действовать на основе системы позитивных ценностных ориентаций.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9.3.3. Содержание учебного модуля "Введение в Новейшую историю России" ориентировано на следующие важнейшие убеждения и качества обучающегося, которые должны проявляться как в его учебной деятельности, так и при реализации направлений воспитательной деятельности образовательной организации в сферах: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1) гражданского воспитания: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w:t>
      </w:r>
      <w:r w:rsidRPr="005503BE">
        <w:rPr>
          <w:rFonts w:cstheme="minorHAnsi"/>
          <w:sz w:val="28"/>
          <w:szCs w:val="28"/>
        </w:rPr>
        <w:lastRenderedPageBreak/>
        <w:t>организации; готовность к участию в гуманитарной деятельности;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памятникам и символам воинской славы, традициям разных народов, проживающих в родной стране;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9.3.4. Содержание учебного модуля "Введение в Новейшую историю России" также ориентировано на понимание роли этнических культурных традиций - в области эстетического воспитания, на формирование ценностного отношения к здоровью, жизни и осознание необходимости их сохранения, следования правилам безопасного поведения в Интернет-среде, активное участие в решении практических задач социальной направленности, уважение к труду и результатам трудовой деятельности, готовность к участию в практической деятельности экологической направленности.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9.3.5. При освоении содержания учебного модуля "Введение в Новейшую историю России" обучающиеся продолжат осмысление ценности научного познания, освоение системы научных представлений об основных закономерностях развития общества, расширение социального опыта для достижения индивидуального и коллективного благополучия, в том числе в ходе овладения языковой и читательской культурой, основными навыками исследовательской деятельности. Важным также является подготовить обучающегося к изменяющимся условиям социальной среды, стрессоустойчивость, открытость опыту и знаниям других.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 В результате изучения учебного модуля "Введение в Новейшую историю России"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9.3.6.1. У обучающегося будут сформированы следующие базовые логические действия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выявлять и характеризовать существенные признаки, итоги и значение </w:t>
      </w:r>
      <w:r w:rsidRPr="005503BE">
        <w:rPr>
          <w:rFonts w:cstheme="minorHAnsi"/>
          <w:sz w:val="28"/>
          <w:szCs w:val="28"/>
        </w:rPr>
        <w:lastRenderedPageBreak/>
        <w:t>ключевых событий и процессов Новейшей истории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причинно-следственные, пространственные и временные связи (при наличии) изученных ранее исторических событий, явлений, процессов с историей России XX - начала XXI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закономерности и противоречия в рассматриваемых фактах с учетом предложенной задачи, классифицировать, самостоятельно выбирать основания и критерии для классификации;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дефициты информации, данных, необходимых для решения поставленной задачи;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выводы, создавать обобщения о взаимосвязях с использованием дедуктивных, индуктивных умозаключений и по аналогии, строить логические рассуждения;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самостоятельно выбирать способ решения учебной задачи.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9.3.6.2. У обучающегося будут сформированы следующие базовые исследовательские действия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использовать вопросы как исследовательский инструмент познания;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формулировать гипотезу об истинности собственных суждений и суждений других, аргументировать свою позицию, мнение;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по самостоятельно составленному плану небольшое исследование по установлению причинно-следственных связей событий и процессов;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на применимость и достоверность информацию;</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самостоятельно формулировать обобщения и выводы по результатам проведенного небольшого исследования, владеть инструментами оценки достоверности полученных выводов и обобщений;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9.3.6.3. У обучающегося будут сформированы умения работать с информацией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выбирать, анализировать, систематизировать и интерпретировать информацию различных видов и форм представления (справочная, научно-популярная литература, интернет-ресурсы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надежность информации по критериям, предложенным или сформулированным самостоятельно;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эффективно запоминать и систематизировать информацию.</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9.3.6.4. У обучающегося будут сформированы умения общения как часть коммуникативных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воспринимать и формулировать суждения, выражать эмоции в соответствии с целями и условиями общения; выражать себя (свою точку зрения) в устных и письменных текстах;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умение формулировать вопросы (в диалоге, дискуссии)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публично представлять результаты выполненного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исторических источников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9.3.6.5. У обучающегося будут сформированы умения в части регулятивных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проблемы для решения в жизненных и учебных ситуациях; ориентироваться в различных подходах к принятию решений (индивидуально, в группе, групповой);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план действий (план реализации намеченного алгоритма решения или его части), корректировать предложенный алгоритм (или его часть) с учетом получения новых знаний об изучаемом объекте; проводить выбор и брать ответственность за решение;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проявлять способность к самоконтролю, самомотивации и рефлексии, к оценке и изменению ситуации;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w:t>
      </w:r>
      <w:r w:rsidRPr="005503BE">
        <w:rPr>
          <w:rFonts w:cstheme="minorHAnsi"/>
          <w:sz w:val="28"/>
          <w:szCs w:val="28"/>
        </w:rPr>
        <w:lastRenderedPageBreak/>
        <w:t>ситуации, вносить коррективы в деятельность на основе новых обстоятельств, изменившихся ситуаций, установленных ошибок, возникших трудностей;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соответствие результата цели и условиям;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на примерах исторических ситуаций роль эмоций в отношениях между людьми;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ставить себя на место другого человека, понимать мотивы действий другого (в исторических ситуациях и окружающей действительности);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регулировать способ выражения своих эмоций с учетом позиций и мнений других участников общения.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9.3.6.6. У обучающегося будут сформированы умения совместной деятельности: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свою часть работы, достигать качественного результата по своему направлению и координировать свои действия с действиями других членов команды;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сравнивать результаты с исходной задачей и вкладом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9.3.7. В составе предметных результатов по освоению программы модуля следует выделить: представления обучающихся о наиболее значимых событиях и процессах истории России XX - начала XXI в., основные виды деятельности по получению и осмыслению нового знания, его интерпретации и применению в различных учебных и жизненных ситуациях.</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36772D" w:rsidRPr="005503BE" w:rsidRDefault="0036772D" w:rsidP="005503BE">
      <w:pPr>
        <w:spacing w:before="100" w:after="100"/>
        <w:contextualSpacing/>
        <w:rPr>
          <w:rFonts w:cstheme="minorHAnsi"/>
          <w:sz w:val="28"/>
          <w:szCs w:val="28"/>
        </w:rPr>
        <w:sectPr w:rsidR="0036772D" w:rsidRPr="005503BE" w:rsidSect="00A82DD2">
          <w:pgSz w:w="12240" w:h="15840"/>
          <w:pgMar w:top="1134" w:right="850" w:bottom="1134" w:left="1701" w:header="720" w:footer="720" w:gutter="0"/>
          <w:cols w:space="720"/>
          <w:noEndnote/>
        </w:sectPr>
      </w:pPr>
    </w:p>
    <w:p w:rsidR="0036772D" w:rsidRPr="005503BE" w:rsidRDefault="0036772D" w:rsidP="005503BE">
      <w:pPr>
        <w:ind w:left="120"/>
        <w:contextualSpacing/>
        <w:rPr>
          <w:rFonts w:cstheme="minorHAnsi"/>
          <w:sz w:val="28"/>
          <w:szCs w:val="28"/>
        </w:rPr>
      </w:pPr>
      <w:bookmarkStart w:id="1" w:name="block-26126909"/>
      <w:r w:rsidRPr="005503BE">
        <w:rPr>
          <w:rFonts w:cstheme="minorHAnsi"/>
          <w:b/>
          <w:color w:val="000000"/>
          <w:sz w:val="28"/>
          <w:szCs w:val="28"/>
        </w:rPr>
        <w:lastRenderedPageBreak/>
        <w:t xml:space="preserve">ТЕМАТИЧЕСКОЕ ПЛАНИРОВАНИЕ </w:t>
      </w:r>
    </w:p>
    <w:p w:rsidR="0036772D" w:rsidRPr="005503BE" w:rsidRDefault="0036772D" w:rsidP="005503BE">
      <w:pPr>
        <w:ind w:left="120"/>
        <w:contextualSpacing/>
        <w:rPr>
          <w:rFonts w:cstheme="minorHAnsi"/>
          <w:sz w:val="28"/>
          <w:szCs w:val="28"/>
        </w:rPr>
      </w:pPr>
      <w:r w:rsidRPr="005503BE">
        <w:rPr>
          <w:rFonts w:cstheme="minorHAnsi"/>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0"/>
        <w:gridCol w:w="3897"/>
        <w:gridCol w:w="1311"/>
        <w:gridCol w:w="2090"/>
        <w:gridCol w:w="2171"/>
        <w:gridCol w:w="3501"/>
      </w:tblGrid>
      <w:tr w:rsidR="0036772D" w:rsidRPr="005503BE" w:rsidTr="00A82DD2">
        <w:trPr>
          <w:trHeight w:val="144"/>
          <w:tblCellSpacing w:w="20" w:type="nil"/>
        </w:trPr>
        <w:tc>
          <w:tcPr>
            <w:tcW w:w="510"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rsidR="0036772D" w:rsidRPr="005503BE" w:rsidRDefault="0036772D" w:rsidP="005503BE">
            <w:pPr>
              <w:ind w:left="135"/>
              <w:contextualSpacing/>
              <w:rPr>
                <w:rFonts w:cstheme="minorHAnsi"/>
                <w:sz w:val="28"/>
                <w:szCs w:val="28"/>
              </w:rPr>
            </w:pPr>
          </w:p>
        </w:tc>
        <w:tc>
          <w:tcPr>
            <w:tcW w:w="2816"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694"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9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rsidR="0036772D" w:rsidRPr="005503BE" w:rsidRDefault="0036772D" w:rsidP="005503BE">
            <w:pPr>
              <w:ind w:left="135"/>
              <w:contextualSpacing/>
              <w:rPr>
                <w:rFonts w:cstheme="minorHAnsi"/>
                <w:sz w:val="28"/>
                <w:szCs w:val="28"/>
              </w:rPr>
            </w:pPr>
          </w:p>
        </w:tc>
        <w:tc>
          <w:tcPr>
            <w:tcW w:w="1719"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rsidR="0036772D" w:rsidRPr="005503BE" w:rsidRDefault="0036772D" w:rsidP="005503BE">
            <w:pPr>
              <w:ind w:left="135"/>
              <w:contextualSpacing/>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1.История Древнего мира</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5">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Первобытность</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6">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2.Древний мир. Древний Восток</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Древний Египет</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7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7">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Древние цивилизации Месопотамии</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8">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Восточное Средиземноморье в древности</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9">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Персидская держава</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0">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Древняя Индия</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1">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Древний Китай</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2">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20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lastRenderedPageBreak/>
              <w:t>Раздел 3.Древняя Греция. Эллинизм</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Древнейшая Греция</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3">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Греческие полисы</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10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4">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Культура Древней Греции</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5">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Македонские завоевания. Эллинизм</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6">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20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4.Древний Рим</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4.1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Возникновение Римского государства</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7">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4.2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Римские завоевания в Средиземноморье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8">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4.3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Поздняя Римская республика. Гражданские войны</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9">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4.4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Расцвет и падение Римской империи</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0">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4.5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Культура Древнего Рима</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1">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20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68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694" w:type="dxa"/>
            <w:tcMar>
              <w:top w:w="50" w:type="dxa"/>
              <w:left w:w="100" w:type="dxa"/>
            </w:tcMar>
            <w:vAlign w:val="center"/>
          </w:tcPr>
          <w:p w:rsidR="0036772D" w:rsidRPr="005503BE" w:rsidRDefault="0036772D" w:rsidP="005503BE">
            <w:pPr>
              <w:contextualSpacing/>
              <w:rPr>
                <w:rFonts w:cstheme="minorHAnsi"/>
                <w:sz w:val="28"/>
                <w:szCs w:val="28"/>
              </w:rPr>
            </w:pPr>
          </w:p>
        </w:tc>
      </w:tr>
    </w:tbl>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rsidR="0036772D" w:rsidRPr="005503BE" w:rsidRDefault="0036772D" w:rsidP="005503BE">
      <w:pPr>
        <w:ind w:left="120"/>
        <w:contextualSpacing/>
        <w:rPr>
          <w:rFonts w:cstheme="minorHAnsi"/>
          <w:sz w:val="28"/>
          <w:szCs w:val="28"/>
        </w:rPr>
      </w:pPr>
      <w:r w:rsidRPr="005503BE">
        <w:rPr>
          <w:rFonts w:cstheme="minorHAnsi"/>
          <w:b/>
          <w:color w:val="000000"/>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1"/>
        <w:gridCol w:w="3763"/>
        <w:gridCol w:w="1344"/>
        <w:gridCol w:w="2090"/>
        <w:gridCol w:w="2171"/>
        <w:gridCol w:w="3501"/>
      </w:tblGrid>
      <w:tr w:rsidR="0036772D" w:rsidRPr="005503BE" w:rsidTr="00A82DD2">
        <w:trPr>
          <w:trHeight w:val="144"/>
          <w:tblCellSpacing w:w="20" w:type="nil"/>
        </w:trPr>
        <w:tc>
          <w:tcPr>
            <w:tcW w:w="606"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rsidR="0036772D" w:rsidRPr="005503BE" w:rsidRDefault="0036772D" w:rsidP="005503BE">
            <w:pPr>
              <w:ind w:left="135"/>
              <w:contextualSpacing/>
              <w:rPr>
                <w:rFonts w:cstheme="minorHAnsi"/>
                <w:sz w:val="28"/>
                <w:szCs w:val="28"/>
              </w:rPr>
            </w:pPr>
          </w:p>
        </w:tc>
        <w:tc>
          <w:tcPr>
            <w:tcW w:w="2464"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753"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1015"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rsidR="0036772D" w:rsidRPr="005503BE" w:rsidRDefault="0036772D" w:rsidP="005503BE">
            <w:pPr>
              <w:ind w:left="135"/>
              <w:contextualSpacing/>
              <w:rPr>
                <w:rFonts w:cstheme="minorHAnsi"/>
                <w:sz w:val="28"/>
                <w:szCs w:val="28"/>
              </w:rPr>
            </w:pPr>
          </w:p>
        </w:tc>
        <w:tc>
          <w:tcPr>
            <w:tcW w:w="174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rsidR="0036772D" w:rsidRPr="005503BE" w:rsidRDefault="0036772D" w:rsidP="005503BE">
            <w:pPr>
              <w:ind w:left="135"/>
              <w:contextualSpacing/>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1.Всеобщая история. История Средних веков</w:t>
            </w:r>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2">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Народы Европы в раннее Средневековье</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3">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1.3</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Византийская империя в VI—XI вв.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4">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1.4</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Арабы в VI—ХI вв.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5">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1.5</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Средневековое европейское общество</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6">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1.6</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Государства Европы в XII—XV вв.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7">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1.7</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Культура средневековой Европы</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8">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1.8</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Востока в Средние века</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9">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1.9</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Государства доколумбовой Америки в Средние века</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0">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1.10</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1">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lastRenderedPageBreak/>
              <w:t>Итого по разделу</w:t>
            </w:r>
          </w:p>
        </w:tc>
        <w:tc>
          <w:tcPr>
            <w:tcW w:w="1596"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23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2.История России. От Руси к Российскому государству</w:t>
            </w:r>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2">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Народы и государства на территории нашей страны в древности. Восточная Европа в середине I тыс. н. э.</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3">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Русь в IX — начале XII 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13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4">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Русь в середине XII — начале XIII 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5">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Русские земли и их соседи в середине XIII — XIV 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10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6">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Формирование единого Русского государства в XV 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8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7">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2.7</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Наш край с древнейших времен до конца XV 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2.8</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8">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96"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45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96"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68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753" w:type="dxa"/>
            <w:tcMar>
              <w:top w:w="50" w:type="dxa"/>
              <w:left w:w="100" w:type="dxa"/>
            </w:tcMar>
            <w:vAlign w:val="center"/>
          </w:tcPr>
          <w:p w:rsidR="0036772D" w:rsidRPr="005503BE" w:rsidRDefault="0036772D" w:rsidP="005503BE">
            <w:pPr>
              <w:contextualSpacing/>
              <w:rPr>
                <w:rFonts w:cstheme="minorHAnsi"/>
                <w:sz w:val="28"/>
                <w:szCs w:val="28"/>
              </w:rPr>
            </w:pPr>
          </w:p>
        </w:tc>
      </w:tr>
    </w:tbl>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rsidR="0036772D" w:rsidRPr="005503BE" w:rsidRDefault="0036772D" w:rsidP="005503BE">
      <w:pPr>
        <w:ind w:left="120"/>
        <w:contextualSpacing/>
        <w:rPr>
          <w:rFonts w:cstheme="minorHAnsi"/>
          <w:sz w:val="28"/>
          <w:szCs w:val="28"/>
        </w:rPr>
      </w:pPr>
      <w:r w:rsidRPr="005503BE">
        <w:rPr>
          <w:rFonts w:cstheme="minorHAnsi"/>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9"/>
        <w:gridCol w:w="3914"/>
        <w:gridCol w:w="1311"/>
        <w:gridCol w:w="2090"/>
        <w:gridCol w:w="2171"/>
        <w:gridCol w:w="3485"/>
      </w:tblGrid>
      <w:tr w:rsidR="0036772D" w:rsidRPr="005503BE" w:rsidTr="00A82DD2">
        <w:trPr>
          <w:trHeight w:val="144"/>
          <w:tblCellSpacing w:w="20" w:type="nil"/>
        </w:trPr>
        <w:tc>
          <w:tcPr>
            <w:tcW w:w="510"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rsidR="0036772D" w:rsidRPr="005503BE" w:rsidRDefault="0036772D" w:rsidP="005503BE">
            <w:pPr>
              <w:ind w:left="135"/>
              <w:contextualSpacing/>
              <w:rPr>
                <w:rFonts w:cstheme="minorHAnsi"/>
                <w:sz w:val="28"/>
                <w:szCs w:val="28"/>
              </w:rPr>
            </w:pPr>
          </w:p>
        </w:tc>
        <w:tc>
          <w:tcPr>
            <w:tcW w:w="2816"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694"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9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rsidR="0036772D" w:rsidRPr="005503BE" w:rsidRDefault="0036772D" w:rsidP="005503BE">
            <w:pPr>
              <w:ind w:left="135"/>
              <w:contextualSpacing/>
              <w:rPr>
                <w:rFonts w:cstheme="minorHAnsi"/>
                <w:sz w:val="28"/>
                <w:szCs w:val="28"/>
              </w:rPr>
            </w:pPr>
          </w:p>
        </w:tc>
        <w:tc>
          <w:tcPr>
            <w:tcW w:w="1719"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rsidR="0036772D" w:rsidRPr="005503BE" w:rsidRDefault="0036772D" w:rsidP="005503BE">
            <w:pPr>
              <w:ind w:left="135"/>
              <w:contextualSpacing/>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1.Всеобщая история. История Нового времени. Конец XV — XVII в.</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9">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Великие географические открытия</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0">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Изменения в европейском обществе XVI—XVII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1">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Реформация и Контрреформация в Европе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2">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Государства Европы в XVI—XVII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7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3">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Международные отношения в XVI -XVII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4">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1.7</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Европейская культура в раннее Новое время</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5">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1.8</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Востока в XVI—XVII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6">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1.9</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7">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23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2.История России. Россия в XVI—XVII вв.: от Великого княжества к царству</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lastRenderedPageBreak/>
              <w:t>2.1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XVI 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8">
              <w:r w:rsidRPr="005503BE">
                <w:rPr>
                  <w:rFonts w:cstheme="minorHAnsi"/>
                  <w:color w:val="0000FF"/>
                  <w:sz w:val="28"/>
                  <w:szCs w:val="28"/>
                  <w:u w:val="single"/>
                </w:rPr>
                <w:t>https://m.edsoo.ru/7f4168ec</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Смута в России</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9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9">
              <w:r w:rsidRPr="005503BE">
                <w:rPr>
                  <w:rFonts w:cstheme="minorHAnsi"/>
                  <w:color w:val="0000FF"/>
                  <w:sz w:val="28"/>
                  <w:szCs w:val="28"/>
                  <w:u w:val="single"/>
                </w:rPr>
                <w:t>https://m.edsoo.ru/7f4168ec</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XVII 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16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0">
              <w:r w:rsidRPr="005503BE">
                <w:rPr>
                  <w:rFonts w:cstheme="minorHAnsi"/>
                  <w:color w:val="0000FF"/>
                  <w:sz w:val="28"/>
                  <w:szCs w:val="28"/>
                  <w:u w:val="single"/>
                </w:rPr>
                <w:t>https://m.edsoo.ru/7f4168ec</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Культурное пространство XVI-XVII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1">
              <w:r w:rsidRPr="005503BE">
                <w:rPr>
                  <w:rFonts w:cstheme="minorHAnsi"/>
                  <w:color w:val="0000FF"/>
                  <w:sz w:val="28"/>
                  <w:szCs w:val="28"/>
                  <w:u w:val="single"/>
                </w:rPr>
                <w:t>https://m.edsoo.ru/7f4168ec</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Наш край в XVI‒XVII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2">
              <w:r w:rsidRPr="005503BE">
                <w:rPr>
                  <w:rFonts w:cstheme="minorHAnsi"/>
                  <w:color w:val="0000FF"/>
                  <w:sz w:val="28"/>
                  <w:szCs w:val="28"/>
                  <w:u w:val="single"/>
                </w:rPr>
                <w:t>https://m.edsoo.ru/7f4168ec</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45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68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694" w:type="dxa"/>
            <w:tcMar>
              <w:top w:w="50" w:type="dxa"/>
              <w:left w:w="100" w:type="dxa"/>
            </w:tcMar>
            <w:vAlign w:val="center"/>
          </w:tcPr>
          <w:p w:rsidR="0036772D" w:rsidRPr="005503BE" w:rsidRDefault="0036772D" w:rsidP="005503BE">
            <w:pPr>
              <w:contextualSpacing/>
              <w:rPr>
                <w:rFonts w:cstheme="minorHAnsi"/>
                <w:sz w:val="28"/>
                <w:szCs w:val="28"/>
              </w:rPr>
            </w:pPr>
          </w:p>
        </w:tc>
      </w:tr>
    </w:tbl>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rsidR="0036772D" w:rsidRPr="005503BE" w:rsidRDefault="0036772D" w:rsidP="005503BE">
      <w:pPr>
        <w:ind w:left="120"/>
        <w:contextualSpacing/>
        <w:rPr>
          <w:rFonts w:cstheme="minorHAnsi"/>
          <w:sz w:val="28"/>
          <w:szCs w:val="28"/>
        </w:rPr>
      </w:pPr>
      <w:r w:rsidRPr="005503BE">
        <w:rPr>
          <w:rFonts w:cstheme="minorHAnsi"/>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8"/>
        <w:gridCol w:w="3828"/>
        <w:gridCol w:w="1332"/>
        <w:gridCol w:w="2090"/>
        <w:gridCol w:w="2171"/>
        <w:gridCol w:w="3501"/>
      </w:tblGrid>
      <w:tr w:rsidR="0036772D" w:rsidRPr="005503BE" w:rsidTr="00A82DD2">
        <w:trPr>
          <w:trHeight w:val="144"/>
          <w:tblCellSpacing w:w="20" w:type="nil"/>
        </w:trPr>
        <w:tc>
          <w:tcPr>
            <w:tcW w:w="520"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rsidR="0036772D" w:rsidRPr="005503BE" w:rsidRDefault="0036772D" w:rsidP="005503BE">
            <w:pPr>
              <w:ind w:left="135"/>
              <w:contextualSpacing/>
              <w:rPr>
                <w:rFonts w:cstheme="minorHAnsi"/>
                <w:sz w:val="28"/>
                <w:szCs w:val="28"/>
              </w:rPr>
            </w:pPr>
          </w:p>
        </w:tc>
        <w:tc>
          <w:tcPr>
            <w:tcW w:w="2640"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741"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101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rsidR="0036772D" w:rsidRPr="005503BE" w:rsidRDefault="0036772D" w:rsidP="005503BE">
            <w:pPr>
              <w:ind w:left="135"/>
              <w:contextualSpacing/>
              <w:rPr>
                <w:rFonts w:cstheme="minorHAnsi"/>
                <w:sz w:val="28"/>
                <w:szCs w:val="28"/>
              </w:rPr>
            </w:pPr>
          </w:p>
        </w:tc>
        <w:tc>
          <w:tcPr>
            <w:tcW w:w="1738"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rsidR="0036772D" w:rsidRPr="005503BE" w:rsidRDefault="0036772D" w:rsidP="005503BE">
            <w:pPr>
              <w:ind w:left="135"/>
              <w:contextualSpacing/>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1.Всеобщая история. История Нового времени. XVIII в.</w:t>
            </w:r>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3">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Век Просвещения</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4">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1.3</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Государства Европы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5">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1.4</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Британские колонии в Северной Америке: борьба за независимость</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6">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1.5</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Французская революция конца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7">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1.6</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Европейская культура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8">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1.7</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Международные отношения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9">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1.8</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Востока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0">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1.9</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1">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8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23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lastRenderedPageBreak/>
              <w:t>Раздел 2.История России. Россия в конце XVII — XVIII в.: от царства к империи</w:t>
            </w:r>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2">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эпоху преобразований Петра I</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3">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после Петра I. Дворцовые перевороты</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7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4">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1760-1790-х гг. Правление Екатерины II и Павла I</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18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5">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Культурное пространство Российской империи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6">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Наш край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2.7</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7">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8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45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8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68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741" w:type="dxa"/>
            <w:tcMar>
              <w:top w:w="50" w:type="dxa"/>
              <w:left w:w="100" w:type="dxa"/>
            </w:tcMar>
            <w:vAlign w:val="center"/>
          </w:tcPr>
          <w:p w:rsidR="0036772D" w:rsidRPr="005503BE" w:rsidRDefault="0036772D" w:rsidP="005503BE">
            <w:pPr>
              <w:contextualSpacing/>
              <w:rPr>
                <w:rFonts w:cstheme="minorHAnsi"/>
                <w:sz w:val="28"/>
                <w:szCs w:val="28"/>
              </w:rPr>
            </w:pPr>
          </w:p>
        </w:tc>
      </w:tr>
    </w:tbl>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rsidR="0036772D" w:rsidRPr="005503BE" w:rsidRDefault="0036772D" w:rsidP="005503BE">
      <w:pPr>
        <w:ind w:left="120"/>
        <w:contextualSpacing/>
        <w:rPr>
          <w:rFonts w:cstheme="minorHAnsi"/>
          <w:sz w:val="28"/>
          <w:szCs w:val="28"/>
        </w:rPr>
      </w:pPr>
      <w:r w:rsidRPr="005503BE">
        <w:rPr>
          <w:rFonts w:cstheme="minorHAnsi"/>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1"/>
        <w:gridCol w:w="3904"/>
        <w:gridCol w:w="1309"/>
        <w:gridCol w:w="2090"/>
        <w:gridCol w:w="2171"/>
        <w:gridCol w:w="3485"/>
      </w:tblGrid>
      <w:tr w:rsidR="0036772D" w:rsidRPr="005503BE" w:rsidTr="00A82DD2">
        <w:trPr>
          <w:trHeight w:val="144"/>
          <w:tblCellSpacing w:w="20" w:type="nil"/>
        </w:trPr>
        <w:tc>
          <w:tcPr>
            <w:tcW w:w="590"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rsidR="0036772D" w:rsidRPr="005503BE" w:rsidRDefault="0036772D" w:rsidP="005503BE">
            <w:pPr>
              <w:ind w:left="135"/>
              <w:contextualSpacing/>
              <w:rPr>
                <w:rFonts w:cstheme="minorHAnsi"/>
                <w:sz w:val="28"/>
                <w:szCs w:val="28"/>
              </w:rPr>
            </w:pPr>
          </w:p>
        </w:tc>
        <w:tc>
          <w:tcPr>
            <w:tcW w:w="2816"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657"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98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rsidR="0036772D" w:rsidRPr="005503BE" w:rsidRDefault="0036772D" w:rsidP="005503BE">
            <w:pPr>
              <w:ind w:left="135"/>
              <w:contextualSpacing/>
              <w:rPr>
                <w:rFonts w:cstheme="minorHAnsi"/>
                <w:sz w:val="28"/>
                <w:szCs w:val="28"/>
              </w:rPr>
            </w:pPr>
          </w:p>
        </w:tc>
        <w:tc>
          <w:tcPr>
            <w:tcW w:w="170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rsidR="0036772D" w:rsidRPr="005503BE" w:rsidRDefault="0036772D" w:rsidP="005503BE">
            <w:pPr>
              <w:ind w:left="135"/>
              <w:contextualSpacing/>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1.Всеобщая история. История Нового времени. XIХ — начало ХХ в.</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8">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Европа в начале XIX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9">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Развитие индустриального общества в первой половине XIX в.: экономика, социальные отношения, политические процессы</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0">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Политическое развитие европейских стран в 1815—1840-е гг.</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1">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Европы и Северной Америки в середине XIX - начале XX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2">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Латинской Америки в XIX - начале XX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3">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1.7</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Азии в XIX - начале XX века</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4">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1.8</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Народы Африки в ХIХ — начале ХХ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5">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lastRenderedPageBreak/>
              <w:t>1.9</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Развитие культуры в XIX — начале ХХ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6">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1.10</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Международные отношения в XIX - начале XX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7">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8">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42"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23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2.История России. Российская империя в XIX — начале XX в.</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9">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Александровская эпоха: государственный либерализм</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7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0">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Николаевское самодержавие: государственный консерватизм</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1">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Культурное пространство империи в первой половине XIX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2">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Народы России в первой половине XIX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3">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Социальная и правовая модернизация страны при Александре II</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4">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2.7</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1880-1890-х гг.</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5">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2.8</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Культурное пространство империи во второй половине </w:t>
            </w:r>
            <w:r w:rsidRPr="005503BE">
              <w:rPr>
                <w:rFonts w:cstheme="minorHAnsi"/>
                <w:color w:val="000000"/>
                <w:sz w:val="28"/>
                <w:szCs w:val="28"/>
              </w:rPr>
              <w:lastRenderedPageBreak/>
              <w:t>XIX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lastRenderedPageBreak/>
              <w:t xml:space="preserve"> 3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6">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lastRenderedPageBreak/>
              <w:t>2.9</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Этнокультурный облик империи</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7">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2.10</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Формирование гражданского общества и основные направления общественных движений</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8">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на пороге XX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9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9">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00">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42"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45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3.</w:t>
            </w:r>
            <w:r w:rsidRPr="005503BE">
              <w:rPr>
                <w:rFonts w:cstheme="minorHAnsi"/>
                <w:color w:val="000000"/>
                <w:sz w:val="28"/>
                <w:szCs w:val="28"/>
              </w:rPr>
              <w:t xml:space="preserve"> Учебный модуль. </w:t>
            </w:r>
            <w:r w:rsidRPr="005503BE">
              <w:rPr>
                <w:rFonts w:cstheme="minorHAnsi"/>
                <w:b/>
                <w:color w:val="000000"/>
                <w:sz w:val="28"/>
                <w:szCs w:val="28"/>
              </w:rPr>
              <w:t>"Введение в Новейшую историю России"</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Российская революция 1917—1922 гг.</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Великая Отечественная война 1941—1945 гг.</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Распад СССР. Становление новой России (1992—1999 гг.)</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Возрождение страны с 2000-х гг. Воссоединение Крыма с Россией</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Итоговое повторение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lastRenderedPageBreak/>
              <w:t>Итого по модулю</w:t>
            </w:r>
          </w:p>
        </w:tc>
        <w:tc>
          <w:tcPr>
            <w:tcW w:w="1542"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17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42"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85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657" w:type="dxa"/>
            <w:tcMar>
              <w:top w:w="50" w:type="dxa"/>
              <w:left w:w="100" w:type="dxa"/>
            </w:tcMar>
            <w:vAlign w:val="center"/>
          </w:tcPr>
          <w:p w:rsidR="0036772D" w:rsidRPr="005503BE" w:rsidRDefault="0036772D" w:rsidP="005503BE">
            <w:pPr>
              <w:contextualSpacing/>
              <w:rPr>
                <w:rFonts w:cstheme="minorHAnsi"/>
                <w:sz w:val="28"/>
                <w:szCs w:val="28"/>
              </w:rPr>
            </w:pPr>
          </w:p>
        </w:tc>
      </w:tr>
    </w:tbl>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bookmarkEnd w:id="1"/>
    <w:p w:rsidR="00067304" w:rsidRPr="005503BE" w:rsidRDefault="00067304" w:rsidP="005503BE">
      <w:pPr>
        <w:spacing w:before="100" w:after="100"/>
        <w:contextualSpacing/>
        <w:rPr>
          <w:rFonts w:cstheme="minorHAnsi"/>
          <w:sz w:val="28"/>
          <w:szCs w:val="28"/>
        </w:rPr>
      </w:pPr>
    </w:p>
    <w:sectPr w:rsidR="00067304" w:rsidRPr="005503BE" w:rsidSect="0036772D">
      <w:pgSz w:w="15840" w:h="12240" w:orient="landscape"/>
      <w:pgMar w:top="851" w:right="1134" w:bottom="1701"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325" w:rsidRDefault="00FF0325" w:rsidP="00063FF5">
      <w:r>
        <w:separator/>
      </w:r>
    </w:p>
  </w:endnote>
  <w:endnote w:type="continuationSeparator" w:id="1">
    <w:p w:rsidR="00FF0325" w:rsidRDefault="00FF0325" w:rsidP="00063F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325" w:rsidRDefault="00FF0325" w:rsidP="00063FF5">
      <w:r>
        <w:separator/>
      </w:r>
    </w:p>
  </w:footnote>
  <w:footnote w:type="continuationSeparator" w:id="1">
    <w:p w:rsidR="00FF0325" w:rsidRDefault="00FF0325" w:rsidP="00063FF5">
      <w:r>
        <w:continuationSeparator/>
      </w:r>
    </w:p>
  </w:footnote>
  <w:footnote w:id="2">
    <w:p w:rsidR="00A82DD2" w:rsidRPr="00716329" w:rsidRDefault="00A82DD2" w:rsidP="00063FF5">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A82DD2" w:rsidRPr="00A413AE" w:rsidRDefault="00A82DD2" w:rsidP="00063FF5">
      <w:pPr>
        <w:pStyle w:val="a7"/>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006B"/>
    <w:multiLevelType w:val="multilevel"/>
    <w:tmpl w:val="8EC4A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960778"/>
    <w:multiLevelType w:val="multilevel"/>
    <w:tmpl w:val="4A423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0F16B9"/>
    <w:multiLevelType w:val="multilevel"/>
    <w:tmpl w:val="DE4A5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AB57AE"/>
    <w:multiLevelType w:val="multilevel"/>
    <w:tmpl w:val="FBCA10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7277A9"/>
    <w:multiLevelType w:val="multilevel"/>
    <w:tmpl w:val="B7D4D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DD1F5C"/>
    <w:multiLevelType w:val="multilevel"/>
    <w:tmpl w:val="66121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B72E8F"/>
    <w:multiLevelType w:val="multilevel"/>
    <w:tmpl w:val="C262B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C82A18"/>
    <w:multiLevelType w:val="multilevel"/>
    <w:tmpl w:val="08588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0A718E"/>
    <w:multiLevelType w:val="multilevel"/>
    <w:tmpl w:val="6A20D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FC7797"/>
    <w:multiLevelType w:val="multilevel"/>
    <w:tmpl w:val="7DB27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3A6A00"/>
    <w:multiLevelType w:val="multilevel"/>
    <w:tmpl w:val="AFF85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4F3DF5"/>
    <w:multiLevelType w:val="hybridMultilevel"/>
    <w:tmpl w:val="12EAF2A0"/>
    <w:lvl w:ilvl="0" w:tplc="208A9DC4">
      <w:start w:val="1"/>
      <w:numFmt w:val="decimal"/>
      <w:lvlText w:val="%1."/>
      <w:lvlJc w:val="left"/>
      <w:pPr>
        <w:ind w:left="945" w:hanging="4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1BD15C5"/>
    <w:multiLevelType w:val="multilevel"/>
    <w:tmpl w:val="B8286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E22041"/>
    <w:multiLevelType w:val="multilevel"/>
    <w:tmpl w:val="0FB03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256042C"/>
    <w:multiLevelType w:val="multilevel"/>
    <w:tmpl w:val="5BFC5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34C4994"/>
    <w:multiLevelType w:val="multilevel"/>
    <w:tmpl w:val="E51C1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365F7F"/>
    <w:multiLevelType w:val="multilevel"/>
    <w:tmpl w:val="CB146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90C5BBA"/>
    <w:multiLevelType w:val="multilevel"/>
    <w:tmpl w:val="53AEB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B3720EC"/>
    <w:multiLevelType w:val="multilevel"/>
    <w:tmpl w:val="579C8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C684B05"/>
    <w:multiLevelType w:val="multilevel"/>
    <w:tmpl w:val="AAE24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124162"/>
    <w:multiLevelType w:val="multilevel"/>
    <w:tmpl w:val="3320A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2E94349"/>
    <w:multiLevelType w:val="multilevel"/>
    <w:tmpl w:val="02BC4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4700E2"/>
    <w:multiLevelType w:val="multilevel"/>
    <w:tmpl w:val="14C4E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8A1579"/>
    <w:multiLevelType w:val="multilevel"/>
    <w:tmpl w:val="00309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B34284"/>
    <w:multiLevelType w:val="multilevel"/>
    <w:tmpl w:val="0DBE9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2A19A1"/>
    <w:multiLevelType w:val="multilevel"/>
    <w:tmpl w:val="E2E05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B136EE"/>
    <w:multiLevelType w:val="multilevel"/>
    <w:tmpl w:val="F5E87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E32C40"/>
    <w:multiLevelType w:val="multilevel"/>
    <w:tmpl w:val="809A2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3EF2005"/>
    <w:multiLevelType w:val="multilevel"/>
    <w:tmpl w:val="2B64F0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94EFC"/>
    <w:multiLevelType w:val="multilevel"/>
    <w:tmpl w:val="B16C2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8C6814"/>
    <w:multiLevelType w:val="multilevel"/>
    <w:tmpl w:val="2B6E9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050506"/>
    <w:multiLevelType w:val="multilevel"/>
    <w:tmpl w:val="BCAA4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2E1099"/>
    <w:multiLevelType w:val="multilevel"/>
    <w:tmpl w:val="EF787E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CA532D4"/>
    <w:multiLevelType w:val="multilevel"/>
    <w:tmpl w:val="66F2D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D703BBC"/>
    <w:multiLevelType w:val="multilevel"/>
    <w:tmpl w:val="B0CC0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F8285C"/>
    <w:multiLevelType w:val="multilevel"/>
    <w:tmpl w:val="FAA04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8896063"/>
    <w:multiLevelType w:val="multilevel"/>
    <w:tmpl w:val="00A4F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93D7159"/>
    <w:multiLevelType w:val="multilevel"/>
    <w:tmpl w:val="52448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F0663F4"/>
    <w:multiLevelType w:val="multilevel"/>
    <w:tmpl w:val="B8005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34"/>
  </w:num>
  <w:num w:numId="4">
    <w:abstractNumId w:val="9"/>
  </w:num>
  <w:num w:numId="5">
    <w:abstractNumId w:val="36"/>
  </w:num>
  <w:num w:numId="6">
    <w:abstractNumId w:val="32"/>
  </w:num>
  <w:num w:numId="7">
    <w:abstractNumId w:val="15"/>
  </w:num>
  <w:num w:numId="8">
    <w:abstractNumId w:val="0"/>
  </w:num>
  <w:num w:numId="9">
    <w:abstractNumId w:val="37"/>
  </w:num>
  <w:num w:numId="10">
    <w:abstractNumId w:val="26"/>
  </w:num>
  <w:num w:numId="11">
    <w:abstractNumId w:val="25"/>
  </w:num>
  <w:num w:numId="12">
    <w:abstractNumId w:val="19"/>
  </w:num>
  <w:num w:numId="13">
    <w:abstractNumId w:val="33"/>
  </w:num>
  <w:num w:numId="14">
    <w:abstractNumId w:val="22"/>
  </w:num>
  <w:num w:numId="15">
    <w:abstractNumId w:val="27"/>
  </w:num>
  <w:num w:numId="16">
    <w:abstractNumId w:val="29"/>
  </w:num>
  <w:num w:numId="17">
    <w:abstractNumId w:val="16"/>
  </w:num>
  <w:num w:numId="18">
    <w:abstractNumId w:val="18"/>
  </w:num>
  <w:num w:numId="19">
    <w:abstractNumId w:val="5"/>
  </w:num>
  <w:num w:numId="20">
    <w:abstractNumId w:val="35"/>
  </w:num>
  <w:num w:numId="21">
    <w:abstractNumId w:val="38"/>
  </w:num>
  <w:num w:numId="22">
    <w:abstractNumId w:val="2"/>
  </w:num>
  <w:num w:numId="23">
    <w:abstractNumId w:val="39"/>
  </w:num>
  <w:num w:numId="24">
    <w:abstractNumId w:val="31"/>
  </w:num>
  <w:num w:numId="25">
    <w:abstractNumId w:val="14"/>
  </w:num>
  <w:num w:numId="26">
    <w:abstractNumId w:val="23"/>
  </w:num>
  <w:num w:numId="27">
    <w:abstractNumId w:val="30"/>
  </w:num>
  <w:num w:numId="28">
    <w:abstractNumId w:val="10"/>
  </w:num>
  <w:num w:numId="29">
    <w:abstractNumId w:val="21"/>
  </w:num>
  <w:num w:numId="30">
    <w:abstractNumId w:val="20"/>
  </w:num>
  <w:num w:numId="31">
    <w:abstractNumId w:val="17"/>
  </w:num>
  <w:num w:numId="32">
    <w:abstractNumId w:val="4"/>
  </w:num>
  <w:num w:numId="33">
    <w:abstractNumId w:val="24"/>
  </w:num>
  <w:num w:numId="34">
    <w:abstractNumId w:val="12"/>
  </w:num>
  <w:num w:numId="35">
    <w:abstractNumId w:val="6"/>
  </w:num>
  <w:num w:numId="36">
    <w:abstractNumId w:val="13"/>
  </w:num>
  <w:num w:numId="37">
    <w:abstractNumId w:val="3"/>
  </w:num>
  <w:num w:numId="38">
    <w:abstractNumId w:val="8"/>
  </w:num>
  <w:num w:numId="39">
    <w:abstractNumId w:val="11"/>
  </w:num>
  <w:num w:numId="4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784E"/>
    <w:rsid w:val="0001784E"/>
    <w:rsid w:val="0003092B"/>
    <w:rsid w:val="00063FF5"/>
    <w:rsid w:val="00067304"/>
    <w:rsid w:val="00164078"/>
    <w:rsid w:val="001C1B75"/>
    <w:rsid w:val="00327D76"/>
    <w:rsid w:val="0036772D"/>
    <w:rsid w:val="00474224"/>
    <w:rsid w:val="004F6195"/>
    <w:rsid w:val="005503BE"/>
    <w:rsid w:val="00551B5D"/>
    <w:rsid w:val="006E4E15"/>
    <w:rsid w:val="0095631D"/>
    <w:rsid w:val="00992588"/>
    <w:rsid w:val="00A05233"/>
    <w:rsid w:val="00A82DD2"/>
    <w:rsid w:val="00C043B8"/>
    <w:rsid w:val="00C81B85"/>
    <w:rsid w:val="00CB3D84"/>
    <w:rsid w:val="00E22535"/>
    <w:rsid w:val="00FF03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84E"/>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6772D"/>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36772D"/>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063FF5"/>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063FF5"/>
    <w:rPr>
      <w:rFonts w:ascii="Calibri" w:eastAsia="Calibri" w:hAnsi="Calibri" w:cs="Times New Roman"/>
      <w:sz w:val="20"/>
      <w:szCs w:val="20"/>
      <w:lang/>
    </w:rPr>
  </w:style>
  <w:style w:type="character" w:styleId="a9">
    <w:name w:val="footnote reference"/>
    <w:uiPriority w:val="99"/>
    <w:unhideWhenUsed/>
    <w:rsid w:val="00063FF5"/>
    <w:rPr>
      <w:vertAlign w:val="superscript"/>
    </w:rPr>
  </w:style>
  <w:style w:type="character" w:customStyle="1" w:styleId="30">
    <w:name w:val="Заголовок 3 Знак"/>
    <w:basedOn w:val="a0"/>
    <w:link w:val="3"/>
    <w:uiPriority w:val="9"/>
    <w:rsid w:val="0036772D"/>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36772D"/>
    <w:rPr>
      <w:rFonts w:asciiTheme="majorHAnsi" w:eastAsiaTheme="majorEastAsia" w:hAnsiTheme="majorHAnsi" w:cstheme="majorBidi"/>
      <w:b/>
      <w:bCs/>
      <w:i/>
      <w:iCs/>
      <w:color w:val="4F81BD" w:themeColor="accent1"/>
      <w:lang w:val="en-US" w:eastAsia="en-US"/>
    </w:rPr>
  </w:style>
  <w:style w:type="paragraph" w:styleId="aa">
    <w:name w:val="header"/>
    <w:basedOn w:val="a"/>
    <w:link w:val="ab"/>
    <w:uiPriority w:val="99"/>
    <w:unhideWhenUsed/>
    <w:rsid w:val="0036772D"/>
    <w:pPr>
      <w:tabs>
        <w:tab w:val="center" w:pos="4680"/>
        <w:tab w:val="right" w:pos="9360"/>
      </w:tabs>
      <w:spacing w:beforeAutospacing="0" w:after="200" w:afterAutospacing="0" w:line="276" w:lineRule="auto"/>
    </w:pPr>
    <w:rPr>
      <w:lang w:val="en-US" w:eastAsia="en-US"/>
    </w:rPr>
  </w:style>
  <w:style w:type="character" w:customStyle="1" w:styleId="ab">
    <w:name w:val="Верхний колонтитул Знак"/>
    <w:basedOn w:val="a0"/>
    <w:link w:val="aa"/>
    <w:uiPriority w:val="99"/>
    <w:rsid w:val="0036772D"/>
    <w:rPr>
      <w:lang w:val="en-US" w:eastAsia="en-US"/>
    </w:rPr>
  </w:style>
  <w:style w:type="paragraph" w:styleId="ac">
    <w:name w:val="Normal Indent"/>
    <w:basedOn w:val="a"/>
    <w:uiPriority w:val="99"/>
    <w:unhideWhenUsed/>
    <w:rsid w:val="0036772D"/>
    <w:pPr>
      <w:spacing w:beforeAutospacing="0" w:after="200" w:afterAutospacing="0" w:line="276" w:lineRule="auto"/>
      <w:ind w:left="720"/>
    </w:pPr>
    <w:rPr>
      <w:lang w:val="en-US" w:eastAsia="en-US"/>
    </w:rPr>
  </w:style>
  <w:style w:type="paragraph" w:styleId="ad">
    <w:name w:val="Subtitle"/>
    <w:basedOn w:val="a"/>
    <w:next w:val="a"/>
    <w:link w:val="ae"/>
    <w:uiPriority w:val="11"/>
    <w:qFormat/>
    <w:rsid w:val="0036772D"/>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36772D"/>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36772D"/>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Название Знак"/>
    <w:basedOn w:val="a0"/>
    <w:link w:val="af"/>
    <w:uiPriority w:val="10"/>
    <w:rsid w:val="0036772D"/>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36772D"/>
    <w:rPr>
      <w:i/>
      <w:iCs/>
    </w:rPr>
  </w:style>
  <w:style w:type="character" w:styleId="af2">
    <w:name w:val="Hyperlink"/>
    <w:basedOn w:val="a0"/>
    <w:uiPriority w:val="99"/>
    <w:unhideWhenUsed/>
    <w:rsid w:val="0036772D"/>
    <w:rPr>
      <w:color w:val="0000FF" w:themeColor="hyperlink"/>
      <w:u w:val="single"/>
    </w:rPr>
  </w:style>
  <w:style w:type="table" w:styleId="af3">
    <w:name w:val="Table Grid"/>
    <w:basedOn w:val="a1"/>
    <w:uiPriority w:val="59"/>
    <w:rsid w:val="0036772D"/>
    <w:pPr>
      <w:spacing w:beforeAutospacing="0" w:afterAutospacing="0"/>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caption"/>
    <w:basedOn w:val="a"/>
    <w:next w:val="a"/>
    <w:uiPriority w:val="35"/>
    <w:semiHidden/>
    <w:unhideWhenUsed/>
    <w:qFormat/>
    <w:rsid w:val="0036772D"/>
    <w:pPr>
      <w:spacing w:beforeAutospacing="0" w:after="200" w:afterAutospacing="0"/>
    </w:pPr>
    <w:rPr>
      <w:b/>
      <w:bCs/>
      <w:color w:val="4F81BD" w:themeColor="accent1"/>
      <w:sz w:val="18"/>
      <w:szCs w:val="18"/>
      <w:lang w:val="en-US" w:eastAsia="en-US"/>
    </w:rPr>
  </w:style>
  <w:style w:type="character" w:customStyle="1" w:styleId="21">
    <w:name w:val="Основной текст (2)_"/>
    <w:basedOn w:val="a0"/>
    <w:link w:val="22"/>
    <w:rsid w:val="00C81B85"/>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81B85"/>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93a" TargetMode="External"/><Relationship Id="rId21" Type="http://schemas.openxmlformats.org/officeDocument/2006/relationships/hyperlink" Target="https://m.edsoo.ru/7f41393a" TargetMode="External"/><Relationship Id="rId34" Type="http://schemas.openxmlformats.org/officeDocument/2006/relationships/hyperlink" Target="https://m.edsoo.ru/7f414c04" TargetMode="External"/><Relationship Id="rId42" Type="http://schemas.openxmlformats.org/officeDocument/2006/relationships/hyperlink" Target="https://m.edsoo.ru/7f414a6a" TargetMode="External"/><Relationship Id="rId47" Type="http://schemas.openxmlformats.org/officeDocument/2006/relationships/hyperlink" Target="https://m.edsoo.ru/7f414a6a" TargetMode="External"/><Relationship Id="rId50" Type="http://schemas.openxmlformats.org/officeDocument/2006/relationships/hyperlink" Target="https://m.edsoo.ru/7f416a9a" TargetMode="External"/><Relationship Id="rId55" Type="http://schemas.openxmlformats.org/officeDocument/2006/relationships/hyperlink" Target="https://m.edsoo.ru/7f416a9a" TargetMode="External"/><Relationship Id="rId63" Type="http://schemas.openxmlformats.org/officeDocument/2006/relationships/hyperlink" Target="https://m.edsoo.ru/7f418bce" TargetMode="External"/><Relationship Id="rId68" Type="http://schemas.openxmlformats.org/officeDocument/2006/relationships/hyperlink" Target="https://m.edsoo.ru/7f418bce" TargetMode="External"/><Relationship Id="rId76" Type="http://schemas.openxmlformats.org/officeDocument/2006/relationships/hyperlink" Target="https://m.edsoo.ru/7f418a34" TargetMode="External"/><Relationship Id="rId84" Type="http://schemas.openxmlformats.org/officeDocument/2006/relationships/hyperlink" Target="https://m.edsoo.ru/7f41adc0" TargetMode="External"/><Relationship Id="rId89" Type="http://schemas.openxmlformats.org/officeDocument/2006/relationships/hyperlink" Target="https://m.edsoo.ru/7f41ac44" TargetMode="External"/><Relationship Id="rId97" Type="http://schemas.openxmlformats.org/officeDocument/2006/relationships/hyperlink" Target="https://m.edsoo.ru/7f41ac44" TargetMode="External"/><Relationship Id="rId7" Type="http://schemas.openxmlformats.org/officeDocument/2006/relationships/hyperlink" Target="https://login.consultant.ru/link/?req=doc&amp;base=LAW&amp;n=389271&amp;date=02.08.2023%20" TargetMode="External"/><Relationship Id="rId71" Type="http://schemas.openxmlformats.org/officeDocument/2006/relationships/hyperlink" Target="https://m.edsoo.ru/7f418bce" TargetMode="External"/><Relationship Id="rId92" Type="http://schemas.openxmlformats.org/officeDocument/2006/relationships/hyperlink" Target="https://m.edsoo.ru/7f41ac44" TargetMode="External"/><Relationship Id="rId2" Type="http://schemas.openxmlformats.org/officeDocument/2006/relationships/styles" Target="styles.xml"/><Relationship Id="rId16" Type="http://schemas.openxmlformats.org/officeDocument/2006/relationships/hyperlink" Target="https://m.edsoo.ru/7f41393a" TargetMode="External"/><Relationship Id="rId29" Type="http://schemas.openxmlformats.org/officeDocument/2006/relationships/hyperlink" Target="https://m.edsoo.ru/7f41393a" TargetMode="External"/><Relationship Id="rId11" Type="http://schemas.openxmlformats.org/officeDocument/2006/relationships/hyperlink" Target="https://login.consultant.ru/link/?req=doc&amp;base=LAW&amp;n=2875&amp;date=02.08.2023%20" TargetMode="External"/><Relationship Id="rId24" Type="http://schemas.openxmlformats.org/officeDocument/2006/relationships/hyperlink" Target="https://m.edsoo.ru/7f41393a" TargetMode="External"/><Relationship Id="rId32" Type="http://schemas.openxmlformats.org/officeDocument/2006/relationships/hyperlink" Target="https://m.edsoo.ru/7f414c04" TargetMode="External"/><Relationship Id="rId37" Type="http://schemas.openxmlformats.org/officeDocument/2006/relationships/hyperlink" Target="https://m.edsoo.ru/7f414c04" TargetMode="External"/><Relationship Id="rId40" Type="http://schemas.openxmlformats.org/officeDocument/2006/relationships/hyperlink" Target="https://m.edsoo.ru/7f414c04" TargetMode="External"/><Relationship Id="rId45" Type="http://schemas.openxmlformats.org/officeDocument/2006/relationships/hyperlink" Target="https://m.edsoo.ru/7f414a6a" TargetMode="External"/><Relationship Id="rId53" Type="http://schemas.openxmlformats.org/officeDocument/2006/relationships/hyperlink" Target="https://m.edsoo.ru/7f416a9a" TargetMode="External"/><Relationship Id="rId58" Type="http://schemas.openxmlformats.org/officeDocument/2006/relationships/hyperlink" Target="https://m.edsoo.ru/7f4168ec" TargetMode="External"/><Relationship Id="rId66" Type="http://schemas.openxmlformats.org/officeDocument/2006/relationships/hyperlink" Target="https://m.edsoo.ru/7f418bce" TargetMode="External"/><Relationship Id="rId74" Type="http://schemas.openxmlformats.org/officeDocument/2006/relationships/hyperlink" Target="https://m.edsoo.ru/7f418a34" TargetMode="External"/><Relationship Id="rId79" Type="http://schemas.openxmlformats.org/officeDocument/2006/relationships/hyperlink" Target="https://m.edsoo.ru/7f41adc0" TargetMode="External"/><Relationship Id="rId87" Type="http://schemas.openxmlformats.org/officeDocument/2006/relationships/hyperlink" Target="https://m.edsoo.ru/7f41adc0" TargetMode="External"/><Relationship Id="rId102"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m.edsoo.ru/7f4168ec" TargetMode="External"/><Relationship Id="rId82" Type="http://schemas.openxmlformats.org/officeDocument/2006/relationships/hyperlink" Target="https://m.edsoo.ru/7f41adc0" TargetMode="External"/><Relationship Id="rId90" Type="http://schemas.openxmlformats.org/officeDocument/2006/relationships/hyperlink" Target="https://m.edsoo.ru/7f41ac44" TargetMode="External"/><Relationship Id="rId95" Type="http://schemas.openxmlformats.org/officeDocument/2006/relationships/hyperlink" Target="https://m.edsoo.ru/7f41ac44" TargetMode="External"/><Relationship Id="rId19" Type="http://schemas.openxmlformats.org/officeDocument/2006/relationships/hyperlink" Target="https://m.edsoo.ru/7f41393a" TargetMode="External"/><Relationship Id="rId14" Type="http://schemas.openxmlformats.org/officeDocument/2006/relationships/hyperlink" Target="https://login.consultant.ru/link/?req=doc&amp;base=LAW&amp;n=2875&amp;date=02.08.2023%20" TargetMode="External"/><Relationship Id="rId22" Type="http://schemas.openxmlformats.org/officeDocument/2006/relationships/hyperlink" Target="https://m.edsoo.ru/7f41393a" TargetMode="External"/><Relationship Id="rId27" Type="http://schemas.openxmlformats.org/officeDocument/2006/relationships/hyperlink" Target="https://m.edsoo.ru/7f41393a" TargetMode="External"/><Relationship Id="rId30" Type="http://schemas.openxmlformats.org/officeDocument/2006/relationships/hyperlink" Target="https://m.edsoo.ru/7f41393a" TargetMode="External"/><Relationship Id="rId35" Type="http://schemas.openxmlformats.org/officeDocument/2006/relationships/hyperlink" Target="https://m.edsoo.ru/7f414c04" TargetMode="External"/><Relationship Id="rId43" Type="http://schemas.openxmlformats.org/officeDocument/2006/relationships/hyperlink" Target="https://m.edsoo.ru/7f414a6a" TargetMode="External"/><Relationship Id="rId48" Type="http://schemas.openxmlformats.org/officeDocument/2006/relationships/hyperlink" Target="https://m.edsoo.ru/7f414a6a" TargetMode="External"/><Relationship Id="rId56" Type="http://schemas.openxmlformats.org/officeDocument/2006/relationships/hyperlink" Target="https://m.edsoo.ru/7f416a9a" TargetMode="External"/><Relationship Id="rId64" Type="http://schemas.openxmlformats.org/officeDocument/2006/relationships/hyperlink" Target="https://m.edsoo.ru/7f418bce" TargetMode="External"/><Relationship Id="rId69" Type="http://schemas.openxmlformats.org/officeDocument/2006/relationships/hyperlink" Target="https://m.edsoo.ru/7f418bce" TargetMode="External"/><Relationship Id="rId77" Type="http://schemas.openxmlformats.org/officeDocument/2006/relationships/hyperlink" Target="https://m.edsoo.ru/7f418a34" TargetMode="External"/><Relationship Id="rId100" Type="http://schemas.openxmlformats.org/officeDocument/2006/relationships/hyperlink" Target="https://m.edsoo.ru/7f41ac44" TargetMode="External"/><Relationship Id="rId8" Type="http://schemas.openxmlformats.org/officeDocument/2006/relationships/hyperlink" Target="https://login.consultant.ru/link/?req=doc&amp;base=LAW&amp;n=2875&amp;date=02.08.2023%20" TargetMode="External"/><Relationship Id="rId51" Type="http://schemas.openxmlformats.org/officeDocument/2006/relationships/hyperlink" Target="https://m.edsoo.ru/7f416a9a" TargetMode="External"/><Relationship Id="rId72" Type="http://schemas.openxmlformats.org/officeDocument/2006/relationships/hyperlink" Target="https://m.edsoo.ru/7f418a34" TargetMode="External"/><Relationship Id="rId80" Type="http://schemas.openxmlformats.org/officeDocument/2006/relationships/hyperlink" Target="https://m.edsoo.ru/7f41adc0" TargetMode="External"/><Relationship Id="rId85" Type="http://schemas.openxmlformats.org/officeDocument/2006/relationships/hyperlink" Target="https://m.edsoo.ru/7f41adc0" TargetMode="External"/><Relationship Id="rId93" Type="http://schemas.openxmlformats.org/officeDocument/2006/relationships/hyperlink" Target="https://m.edsoo.ru/7f41ac44" TargetMode="External"/><Relationship Id="rId98" Type="http://schemas.openxmlformats.org/officeDocument/2006/relationships/hyperlink" Target="https://m.edsoo.ru/7f41ac44" TargetMode="External"/><Relationship Id="rId3" Type="http://schemas.openxmlformats.org/officeDocument/2006/relationships/settings" Target="settings.xml"/><Relationship Id="rId12" Type="http://schemas.openxmlformats.org/officeDocument/2006/relationships/hyperlink" Target="https://login.consultant.ru/link/?req=doc&amp;base=LAW&amp;n=160398&amp;date=02.08.2023%20" TargetMode="External"/><Relationship Id="rId17" Type="http://schemas.openxmlformats.org/officeDocument/2006/relationships/hyperlink" Target="https://m.edsoo.ru/7f41393a" TargetMode="External"/><Relationship Id="rId25" Type="http://schemas.openxmlformats.org/officeDocument/2006/relationships/hyperlink" Target="https://m.edsoo.ru/7f41393a" TargetMode="External"/><Relationship Id="rId33" Type="http://schemas.openxmlformats.org/officeDocument/2006/relationships/hyperlink" Target="https://m.edsoo.ru/7f414c04" TargetMode="External"/><Relationship Id="rId38" Type="http://schemas.openxmlformats.org/officeDocument/2006/relationships/hyperlink" Target="https://m.edsoo.ru/7f414c04" TargetMode="External"/><Relationship Id="rId46" Type="http://schemas.openxmlformats.org/officeDocument/2006/relationships/hyperlink" Target="https://m.edsoo.ru/7f414a6a" TargetMode="External"/><Relationship Id="rId59" Type="http://schemas.openxmlformats.org/officeDocument/2006/relationships/hyperlink" Target="https://m.edsoo.ru/7f4168ec" TargetMode="External"/><Relationship Id="rId67" Type="http://schemas.openxmlformats.org/officeDocument/2006/relationships/hyperlink" Target="https://m.edsoo.ru/7f418bce" TargetMode="External"/><Relationship Id="rId20" Type="http://schemas.openxmlformats.org/officeDocument/2006/relationships/hyperlink" Target="https://m.edsoo.ru/7f41393a" TargetMode="External"/><Relationship Id="rId41" Type="http://schemas.openxmlformats.org/officeDocument/2006/relationships/hyperlink" Target="https://m.edsoo.ru/7f414c04" TargetMode="External"/><Relationship Id="rId54" Type="http://schemas.openxmlformats.org/officeDocument/2006/relationships/hyperlink" Target="https://m.edsoo.ru/7f416a9a" TargetMode="External"/><Relationship Id="rId62" Type="http://schemas.openxmlformats.org/officeDocument/2006/relationships/hyperlink" Target="https://m.edsoo.ru/7f4168ec" TargetMode="External"/><Relationship Id="rId70" Type="http://schemas.openxmlformats.org/officeDocument/2006/relationships/hyperlink" Target="https://m.edsoo.ru/7f418bce" TargetMode="External"/><Relationship Id="rId75" Type="http://schemas.openxmlformats.org/officeDocument/2006/relationships/hyperlink" Target="https://m.edsoo.ru/7f418a34" TargetMode="External"/><Relationship Id="rId83" Type="http://schemas.openxmlformats.org/officeDocument/2006/relationships/hyperlink" Target="https://m.edsoo.ru/7f41adc0" TargetMode="External"/><Relationship Id="rId88" Type="http://schemas.openxmlformats.org/officeDocument/2006/relationships/hyperlink" Target="https://m.edsoo.ru/7f41adc0" TargetMode="External"/><Relationship Id="rId91" Type="http://schemas.openxmlformats.org/officeDocument/2006/relationships/hyperlink" Target="https://m.edsoo.ru/7f41ac44" TargetMode="External"/><Relationship Id="rId96" Type="http://schemas.openxmlformats.org/officeDocument/2006/relationships/hyperlink" Target="https://m.edsoo.ru/7f41ac4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93a" TargetMode="External"/><Relationship Id="rId23" Type="http://schemas.openxmlformats.org/officeDocument/2006/relationships/hyperlink" Target="https://m.edsoo.ru/7f41393a" TargetMode="External"/><Relationship Id="rId28" Type="http://schemas.openxmlformats.org/officeDocument/2006/relationships/hyperlink" Target="https://m.edsoo.ru/7f41393a" TargetMode="External"/><Relationship Id="rId36" Type="http://schemas.openxmlformats.org/officeDocument/2006/relationships/hyperlink" Target="https://m.edsoo.ru/7f414c04" TargetMode="External"/><Relationship Id="rId49" Type="http://schemas.openxmlformats.org/officeDocument/2006/relationships/hyperlink" Target="https://m.edsoo.ru/7f416a9a" TargetMode="External"/><Relationship Id="rId57" Type="http://schemas.openxmlformats.org/officeDocument/2006/relationships/hyperlink" Target="https://m.edsoo.ru/7f416a9a" TargetMode="External"/><Relationship Id="rId10" Type="http://schemas.openxmlformats.org/officeDocument/2006/relationships/hyperlink" Target="https://login.consultant.ru/link/?req=doc&amp;base=LAW&amp;n=2875&amp;date=02.08.2023%20" TargetMode="External"/><Relationship Id="rId31" Type="http://schemas.openxmlformats.org/officeDocument/2006/relationships/hyperlink" Target="https://m.edsoo.ru/7f41393a" TargetMode="External"/><Relationship Id="rId44" Type="http://schemas.openxmlformats.org/officeDocument/2006/relationships/hyperlink" Target="https://m.edsoo.ru/7f414a6a" TargetMode="External"/><Relationship Id="rId52" Type="http://schemas.openxmlformats.org/officeDocument/2006/relationships/hyperlink" Target="https://m.edsoo.ru/7f416a9a" TargetMode="External"/><Relationship Id="rId60" Type="http://schemas.openxmlformats.org/officeDocument/2006/relationships/hyperlink" Target="https://m.edsoo.ru/7f4168ec" TargetMode="External"/><Relationship Id="rId65" Type="http://schemas.openxmlformats.org/officeDocument/2006/relationships/hyperlink" Target="https://m.edsoo.ru/7f418bce" TargetMode="External"/><Relationship Id="rId73" Type="http://schemas.openxmlformats.org/officeDocument/2006/relationships/hyperlink" Target="https://m.edsoo.ru/7f418a34" TargetMode="External"/><Relationship Id="rId78" Type="http://schemas.openxmlformats.org/officeDocument/2006/relationships/hyperlink" Target="https://m.edsoo.ru/7f41adc0" TargetMode="External"/><Relationship Id="rId81" Type="http://schemas.openxmlformats.org/officeDocument/2006/relationships/hyperlink" Target="https://m.edsoo.ru/7f41adc0" TargetMode="External"/><Relationship Id="rId86" Type="http://schemas.openxmlformats.org/officeDocument/2006/relationships/hyperlink" Target="https://m.edsoo.ru/7f41adc0" TargetMode="External"/><Relationship Id="rId94" Type="http://schemas.openxmlformats.org/officeDocument/2006/relationships/hyperlink" Target="https://m.edsoo.ru/7f41ac44" TargetMode="External"/><Relationship Id="rId99" Type="http://schemas.openxmlformats.org/officeDocument/2006/relationships/hyperlink" Target="https://m.edsoo.ru/7f41ac44" TargetMode="Externa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39472&amp;date=02.08.2023%20" TargetMode="External"/><Relationship Id="rId13" Type="http://schemas.openxmlformats.org/officeDocument/2006/relationships/hyperlink" Target="https://login.consultant.ru/link/?req=doc&amp;base=LAW&amp;n=451755&amp;date=02.08.2023%20" TargetMode="External"/><Relationship Id="rId18" Type="http://schemas.openxmlformats.org/officeDocument/2006/relationships/hyperlink" Target="https://m.edsoo.ru/7f41393a" TargetMode="External"/><Relationship Id="rId39" Type="http://schemas.openxmlformats.org/officeDocument/2006/relationships/hyperlink" Target="https://m.edsoo.ru/7f414c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22429</Words>
  <Characters>127850</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9</cp:revision>
  <dcterms:created xsi:type="dcterms:W3CDTF">2023-09-28T01:38:00Z</dcterms:created>
  <dcterms:modified xsi:type="dcterms:W3CDTF">2024-01-27T08:45:00Z</dcterms:modified>
</cp:coreProperties>
</file>